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EDD" w:rsidRPr="00DD08F5" w:rsidRDefault="00B15EDD" w:rsidP="00B15EDD">
      <w:pPr>
        <w:jc w:val="center"/>
        <w:rPr>
          <w:rFonts w:ascii="PT Astra Serif" w:hAnsi="PT Astra Serif"/>
          <w:b/>
          <w:caps/>
        </w:rPr>
      </w:pPr>
      <w:r w:rsidRPr="00DD08F5">
        <w:rPr>
          <w:rFonts w:ascii="PT Astra Serif" w:hAnsi="PT Astra Serif"/>
          <w:b/>
          <w:caps/>
        </w:rPr>
        <w:t>Пояснительная записка</w:t>
      </w:r>
    </w:p>
    <w:p w:rsidR="00B15EDD" w:rsidRPr="00DD08F5" w:rsidRDefault="00B15EDD" w:rsidP="0017751A">
      <w:pPr>
        <w:tabs>
          <w:tab w:val="center" w:pos="4960"/>
          <w:tab w:val="left" w:pos="8670"/>
        </w:tabs>
        <w:autoSpaceDE w:val="0"/>
        <w:autoSpaceDN w:val="0"/>
        <w:adjustRightInd w:val="0"/>
        <w:jc w:val="center"/>
        <w:rPr>
          <w:rFonts w:ascii="PT Astra Serif" w:hAnsi="PT Astra Serif"/>
          <w:b/>
        </w:rPr>
      </w:pPr>
      <w:r w:rsidRPr="00DD08F5">
        <w:rPr>
          <w:rFonts w:ascii="PT Astra Serif" w:hAnsi="PT Astra Serif"/>
          <w:b/>
        </w:rPr>
        <w:t xml:space="preserve">к проекту </w:t>
      </w:r>
      <w:r w:rsidR="007C78F0">
        <w:rPr>
          <w:rFonts w:ascii="PT Astra Serif" w:hAnsi="PT Astra Serif"/>
          <w:b/>
        </w:rPr>
        <w:t>з</w:t>
      </w:r>
      <w:r w:rsidR="00E3068B" w:rsidRPr="00DD08F5">
        <w:rPr>
          <w:rFonts w:ascii="PT Astra Serif" w:hAnsi="PT Astra Serif"/>
          <w:b/>
        </w:rPr>
        <w:t>акона Ульяновской области «</w:t>
      </w:r>
      <w:r w:rsidR="000350FF" w:rsidRPr="00DD08F5">
        <w:rPr>
          <w:rFonts w:ascii="PT Astra Serif" w:hAnsi="PT Astra Serif" w:cs="PT Astra Serif"/>
          <w:b/>
        </w:rPr>
        <w:t xml:space="preserve">О внесении изменений </w:t>
      </w:r>
      <w:r w:rsidR="00624E68">
        <w:rPr>
          <w:rFonts w:ascii="PT Astra Serif" w:hAnsi="PT Astra Serif" w:cs="PT Astra Serif"/>
          <w:b/>
        </w:rPr>
        <w:br/>
      </w:r>
      <w:r w:rsidR="000350FF" w:rsidRPr="00DD08F5">
        <w:rPr>
          <w:rFonts w:ascii="PT Astra Serif" w:hAnsi="PT Astra Serif" w:cs="PT Astra Serif"/>
          <w:b/>
        </w:rPr>
        <w:t>в отдельные законодательные акты Ульяновской области</w:t>
      </w:r>
      <w:r w:rsidR="00E3068B" w:rsidRPr="00DD08F5">
        <w:rPr>
          <w:rFonts w:ascii="PT Astra Serif" w:hAnsi="PT Astra Serif"/>
          <w:b/>
        </w:rPr>
        <w:t>»</w:t>
      </w:r>
    </w:p>
    <w:p w:rsidR="004F280A" w:rsidRPr="00DD08F5" w:rsidRDefault="004F280A" w:rsidP="00264837">
      <w:pPr>
        <w:shd w:val="clear" w:color="auto" w:fill="FFFFFF"/>
        <w:jc w:val="center"/>
        <w:textAlignment w:val="baseline"/>
        <w:rPr>
          <w:rFonts w:ascii="PT Astra Serif" w:hAnsi="PT Astra Serif"/>
          <w:color w:val="000000"/>
          <w:spacing w:val="2"/>
          <w:sz w:val="26"/>
          <w:szCs w:val="26"/>
        </w:rPr>
      </w:pPr>
    </w:p>
    <w:p w:rsidR="00F078E8" w:rsidRDefault="000350FF" w:rsidP="00DD08F5">
      <w:pPr>
        <w:autoSpaceDE w:val="0"/>
        <w:autoSpaceDN w:val="0"/>
        <w:adjustRightInd w:val="0"/>
        <w:spacing w:line="360" w:lineRule="auto"/>
        <w:jc w:val="both"/>
        <w:rPr>
          <w:rFonts w:ascii="PT Astra Serif" w:hAnsi="PT Astra Serif" w:cs="PT Astra Serif"/>
        </w:rPr>
      </w:pPr>
      <w:r w:rsidRPr="00DD08F5">
        <w:rPr>
          <w:rFonts w:ascii="PT Astra Serif" w:hAnsi="PT Astra Serif"/>
        </w:rPr>
        <w:tab/>
      </w:r>
      <w:r w:rsidR="00264837" w:rsidRPr="00DD08F5">
        <w:rPr>
          <w:rFonts w:ascii="PT Astra Serif" w:hAnsi="PT Astra Serif"/>
        </w:rPr>
        <w:t xml:space="preserve">Проект </w:t>
      </w:r>
      <w:r w:rsidR="007C78F0">
        <w:rPr>
          <w:rFonts w:ascii="PT Astra Serif" w:hAnsi="PT Astra Serif"/>
        </w:rPr>
        <w:t>з</w:t>
      </w:r>
      <w:r w:rsidR="00264837" w:rsidRPr="00DD08F5">
        <w:rPr>
          <w:rFonts w:ascii="PT Astra Serif" w:hAnsi="PT Astra Serif"/>
        </w:rPr>
        <w:t>акона Ульяновской области «</w:t>
      </w:r>
      <w:r w:rsidRPr="00DD08F5">
        <w:rPr>
          <w:rFonts w:ascii="PT Astra Serif" w:hAnsi="PT Astra Serif" w:cs="PT Astra Serif"/>
        </w:rPr>
        <w:t>О внесении изменений в отдельные законодательные акты Ульяновской области</w:t>
      </w:r>
      <w:r w:rsidR="00264837" w:rsidRPr="00DD08F5">
        <w:rPr>
          <w:rFonts w:ascii="PT Astra Serif" w:hAnsi="PT Astra Serif"/>
        </w:rPr>
        <w:t xml:space="preserve">» (далее – </w:t>
      </w:r>
      <w:r w:rsidR="007C78F0">
        <w:rPr>
          <w:rFonts w:ascii="PT Astra Serif" w:hAnsi="PT Astra Serif"/>
        </w:rPr>
        <w:t>законопроект</w:t>
      </w:r>
      <w:r w:rsidR="00264837" w:rsidRPr="00DD08F5">
        <w:rPr>
          <w:rFonts w:ascii="PT Astra Serif" w:hAnsi="PT Astra Serif"/>
        </w:rPr>
        <w:t xml:space="preserve">) </w:t>
      </w:r>
      <w:r w:rsidR="00264837" w:rsidRPr="00DD08F5">
        <w:rPr>
          <w:rFonts w:ascii="PT Astra Serif" w:eastAsia="Calibri" w:hAnsi="PT Astra Serif"/>
        </w:rPr>
        <w:t xml:space="preserve">разработан </w:t>
      </w:r>
      <w:r w:rsidR="00E234A9" w:rsidRPr="00F33992">
        <w:t xml:space="preserve">в целях реализации механизма контроля за пользованием и оплатой </w:t>
      </w:r>
      <w:r w:rsidR="00796CAE" w:rsidRPr="00796CAE">
        <w:rPr>
          <w:rFonts w:ascii="PT Astra Serif" w:hAnsi="PT Astra Serif" w:cs="PT Astra Serif"/>
        </w:rPr>
        <w:t>парковок (парковочных мест), расположенных на автомобильных дорогах общего пользования местного значения</w:t>
      </w:r>
      <w:r w:rsidR="00F50166">
        <w:t>,</w:t>
      </w:r>
      <w:r w:rsidR="00881C8D">
        <w:t xml:space="preserve"> а также в целях регулирования </w:t>
      </w:r>
      <w:r w:rsidR="00881C8D" w:rsidRPr="00FA6D52">
        <w:rPr>
          <w:rStyle w:val="FontStyle11"/>
          <w:rFonts w:ascii="PT Astra Serif" w:hAnsi="PT Astra Serif"/>
          <w:b w:val="0"/>
          <w:sz w:val="28"/>
          <w:szCs w:val="28"/>
        </w:rPr>
        <w:t>отношени</w:t>
      </w:r>
      <w:r w:rsidR="00881C8D">
        <w:rPr>
          <w:rStyle w:val="FontStyle11"/>
          <w:rFonts w:ascii="PT Astra Serif" w:hAnsi="PT Astra Serif"/>
          <w:b w:val="0"/>
          <w:sz w:val="28"/>
          <w:szCs w:val="28"/>
        </w:rPr>
        <w:t>й</w:t>
      </w:r>
      <w:r w:rsidR="00881C8D" w:rsidRPr="00FA6D52">
        <w:rPr>
          <w:rStyle w:val="FontStyle11"/>
          <w:rFonts w:ascii="PT Astra Serif" w:hAnsi="PT Astra Serif"/>
          <w:b w:val="0"/>
          <w:sz w:val="28"/>
          <w:szCs w:val="28"/>
        </w:rPr>
        <w:t>, возникающи</w:t>
      </w:r>
      <w:r w:rsidR="00881C8D">
        <w:rPr>
          <w:rStyle w:val="FontStyle11"/>
          <w:rFonts w:ascii="PT Astra Serif" w:hAnsi="PT Astra Serif"/>
          <w:b w:val="0"/>
          <w:sz w:val="28"/>
          <w:szCs w:val="28"/>
        </w:rPr>
        <w:t>х</w:t>
      </w:r>
      <w:r w:rsidR="00881C8D" w:rsidRPr="00FA6D52">
        <w:rPr>
          <w:rStyle w:val="FontStyle11"/>
          <w:rFonts w:ascii="PT Astra Serif" w:hAnsi="PT Astra Serif"/>
          <w:b w:val="0"/>
          <w:sz w:val="28"/>
          <w:szCs w:val="28"/>
        </w:rPr>
        <w:t xml:space="preserve"> в связи с</w:t>
      </w:r>
      <w:r w:rsidR="00881C8D" w:rsidRPr="00FA6D52">
        <w:rPr>
          <w:rFonts w:ascii="PT Astra Serif" w:eastAsia="Calibri" w:hAnsi="PT Astra Serif"/>
        </w:rPr>
        <w:t xml:space="preserve"> организацией в границах территории Ульяновской области транспортного обслуживания населения автомобильным транспортом, по межмуниципальным и муниципальным маршрутам</w:t>
      </w:r>
      <w:r w:rsidR="00DD08F5" w:rsidRPr="00DD08F5">
        <w:rPr>
          <w:rFonts w:ascii="PT Astra Serif" w:hAnsi="PT Astra Serif" w:cs="PT Astra Serif"/>
        </w:rPr>
        <w:t>.</w:t>
      </w:r>
    </w:p>
    <w:p w:rsidR="00DD43C6" w:rsidRDefault="00881C8D" w:rsidP="00DD43C6">
      <w:pPr>
        <w:spacing w:line="360" w:lineRule="auto"/>
        <w:ind w:firstLine="709"/>
        <w:jc w:val="both"/>
        <w:rPr>
          <w:rFonts w:ascii="PT Astra Serif" w:hAnsi="PT Astra Serif"/>
        </w:rPr>
      </w:pPr>
      <w:r>
        <w:rPr>
          <w:rFonts w:ascii="PT Astra Serif" w:hAnsi="PT Astra Serif" w:cs="PT Astra Serif"/>
        </w:rPr>
        <w:t xml:space="preserve">1. </w:t>
      </w:r>
      <w:r w:rsidR="00DD43C6">
        <w:rPr>
          <w:rFonts w:ascii="PT Astra Serif" w:hAnsi="PT Astra Serif"/>
        </w:rPr>
        <w:t xml:space="preserve">С каждым годом на автомобильных дорогах Ульяновской области отмечается увеличение интенсивности транспортных потоков, что неизбежно приводит к созданию </w:t>
      </w:r>
      <w:r w:rsidR="0004604A">
        <w:rPr>
          <w:rFonts w:ascii="PT Astra Serif" w:hAnsi="PT Astra Serif"/>
        </w:rPr>
        <w:t>ситуаций, при которых движение транспортных средств затруднено,</w:t>
      </w:r>
      <w:r w:rsidR="00DD43C6">
        <w:rPr>
          <w:rFonts w:ascii="PT Astra Serif" w:hAnsi="PT Astra Serif"/>
        </w:rPr>
        <w:t xml:space="preserve"> в том числе из-за припаркованных автомобилей. Наиболее заметна данная ситуация на центральных улицах областного центра, где отсутствуют отдельно выделенные парковки (например, подземные) для транспорта. Соответственно владельцы оставляют свои автомобили на длительное время, иногда на весь период рабочего дня, в крайней правой полосе автомобильной дороги зачастую с нарушением Правил дорожного движения. Для создания единого парковочного пространства и введения ограничений по парковкам автомобилей на максимально «загруженных» улицах назрела необходимость в организации на территории Ульяновской области платных парковок (парковочных мест), исходя из опыта</w:t>
      </w:r>
      <w:r w:rsidR="006E2702">
        <w:rPr>
          <w:rFonts w:ascii="PT Astra Serif" w:hAnsi="PT Astra Serif"/>
        </w:rPr>
        <w:t xml:space="preserve"> ряда регионов в том числе</w:t>
      </w:r>
      <w:r w:rsidR="00DD43C6">
        <w:rPr>
          <w:rFonts w:ascii="PT Astra Serif" w:hAnsi="PT Astra Serif"/>
        </w:rPr>
        <w:t xml:space="preserve"> город</w:t>
      </w:r>
      <w:r w:rsidR="00556C04">
        <w:rPr>
          <w:rFonts w:ascii="PT Astra Serif" w:hAnsi="PT Astra Serif"/>
        </w:rPr>
        <w:t>ов</w:t>
      </w:r>
      <w:r w:rsidR="00DD43C6">
        <w:rPr>
          <w:rFonts w:ascii="PT Astra Serif" w:hAnsi="PT Astra Serif"/>
        </w:rPr>
        <w:t xml:space="preserve"> Москв</w:t>
      </w:r>
      <w:r w:rsidR="00556C04">
        <w:rPr>
          <w:rFonts w:ascii="PT Astra Serif" w:hAnsi="PT Astra Serif"/>
        </w:rPr>
        <w:t>а, Казань, и Нижнего Новгорода</w:t>
      </w:r>
      <w:r w:rsidR="00DD43C6">
        <w:rPr>
          <w:rFonts w:ascii="PT Astra Serif" w:hAnsi="PT Astra Serif"/>
        </w:rPr>
        <w:t>.</w:t>
      </w:r>
    </w:p>
    <w:p w:rsidR="00DD43C6" w:rsidRDefault="00DD43C6" w:rsidP="00DD43C6">
      <w:pPr>
        <w:spacing w:line="360" w:lineRule="auto"/>
        <w:ind w:firstLine="709"/>
        <w:jc w:val="both"/>
        <w:rPr>
          <w:rFonts w:ascii="PT Astra Serif" w:hAnsi="PT Astra Serif"/>
        </w:rPr>
      </w:pPr>
      <w:r>
        <w:rPr>
          <w:rFonts w:ascii="PT Astra Serif" w:hAnsi="PT Astra Serif"/>
        </w:rPr>
        <w:t xml:space="preserve">В то же время вполне прогнозируемо возникнут ситуации, при которых автомобилисты будут ненадлежащим образом использовать парковочные места, путём нарушения порядка оплаты за пользование парковкой.         </w:t>
      </w:r>
    </w:p>
    <w:p w:rsidR="00DD08F5" w:rsidRPr="00DD08F5" w:rsidRDefault="00DD08F5" w:rsidP="00DD43C6">
      <w:pPr>
        <w:autoSpaceDE w:val="0"/>
        <w:autoSpaceDN w:val="0"/>
        <w:adjustRightInd w:val="0"/>
        <w:spacing w:line="360" w:lineRule="auto"/>
        <w:ind w:firstLine="708"/>
        <w:jc w:val="both"/>
        <w:rPr>
          <w:rFonts w:ascii="PT Astra Serif" w:hAnsi="PT Astra Serif"/>
        </w:rPr>
      </w:pPr>
      <w:r w:rsidRPr="00DD08F5">
        <w:rPr>
          <w:rFonts w:ascii="PT Astra Serif" w:hAnsi="PT Astra Serif"/>
          <w:color w:val="000000"/>
        </w:rPr>
        <w:t>Затруднения при пресечении неуплаты за размещение транспортных средств на платной парковке</w:t>
      </w:r>
      <w:r w:rsidR="00796CAE">
        <w:rPr>
          <w:rFonts w:ascii="PT Astra Serif" w:hAnsi="PT Astra Serif"/>
          <w:color w:val="000000"/>
        </w:rPr>
        <w:t xml:space="preserve"> (парковочных местах)</w:t>
      </w:r>
      <w:r w:rsidRPr="00DD08F5">
        <w:rPr>
          <w:rFonts w:ascii="PT Astra Serif" w:hAnsi="PT Astra Serif"/>
          <w:color w:val="000000"/>
        </w:rPr>
        <w:t xml:space="preserve"> вызывает отсутствие </w:t>
      </w:r>
      <w:r w:rsidRPr="00DD08F5">
        <w:rPr>
          <w:rFonts w:ascii="PT Astra Serif" w:hAnsi="PT Astra Serif"/>
          <w:color w:val="000000"/>
        </w:rPr>
        <w:lastRenderedPageBreak/>
        <w:t xml:space="preserve">специальной нормы в Кодексе Ульяновской области </w:t>
      </w:r>
      <w:r w:rsidR="00F42F04">
        <w:rPr>
          <w:rFonts w:ascii="PT Astra Serif" w:hAnsi="PT Astra Serif"/>
          <w:color w:val="000000"/>
        </w:rPr>
        <w:br/>
      </w:r>
      <w:r w:rsidRPr="00DD08F5">
        <w:rPr>
          <w:rFonts w:ascii="PT Astra Serif" w:hAnsi="PT Astra Serif"/>
          <w:color w:val="000000"/>
        </w:rPr>
        <w:t>об административных правонарушениях, регламентирующей административную ответственность за указанное правонарушение.</w:t>
      </w:r>
    </w:p>
    <w:p w:rsidR="00233DC4" w:rsidRDefault="00E234A9" w:rsidP="004E3029">
      <w:pPr>
        <w:spacing w:line="360" w:lineRule="auto"/>
        <w:ind w:firstLine="709"/>
        <w:jc w:val="both"/>
        <w:rPr>
          <w:rFonts w:ascii="PT Astra Serif" w:hAnsi="PT Astra Serif"/>
          <w:color w:val="000000"/>
        </w:rPr>
      </w:pPr>
      <w:r w:rsidRPr="00F33992">
        <w:rPr>
          <w:color w:val="000000"/>
        </w:rPr>
        <w:t xml:space="preserve">В целях устранения </w:t>
      </w:r>
      <w:r>
        <w:rPr>
          <w:color w:val="000000"/>
        </w:rPr>
        <w:t xml:space="preserve">названного </w:t>
      </w:r>
      <w:r w:rsidRPr="00F33992">
        <w:rPr>
          <w:color w:val="000000"/>
        </w:rPr>
        <w:t xml:space="preserve">пробела, законопроектом предлагается установить административную ответственность за </w:t>
      </w:r>
      <w:r w:rsidR="00796CAE">
        <w:rPr>
          <w:color w:val="000000"/>
        </w:rPr>
        <w:t>н</w:t>
      </w:r>
      <w:r w:rsidR="00796CAE">
        <w:rPr>
          <w:rFonts w:ascii="PT Astra Serif" w:hAnsi="PT Astra Serif" w:cs="PT Astra Serif"/>
          <w:bCs/>
        </w:rPr>
        <w:t xml:space="preserve">евнесение платы </w:t>
      </w:r>
      <w:r w:rsidR="00F42F04">
        <w:rPr>
          <w:rFonts w:ascii="PT Astra Serif" w:hAnsi="PT Astra Serif" w:cs="PT Astra Serif"/>
          <w:bCs/>
        </w:rPr>
        <w:br/>
      </w:r>
      <w:r w:rsidR="00796CAE">
        <w:rPr>
          <w:rFonts w:ascii="PT Astra Serif" w:hAnsi="PT Astra Serif" w:cs="PT Astra Serif"/>
          <w:bCs/>
        </w:rPr>
        <w:t xml:space="preserve">за пользование парковками (парковочными местами), расположенными </w:t>
      </w:r>
      <w:r w:rsidR="00F42F04">
        <w:rPr>
          <w:rFonts w:ascii="PT Astra Serif" w:hAnsi="PT Astra Serif" w:cs="PT Astra Serif"/>
          <w:bCs/>
        </w:rPr>
        <w:br/>
      </w:r>
      <w:r w:rsidR="00796CAE">
        <w:rPr>
          <w:rFonts w:ascii="PT Astra Serif" w:hAnsi="PT Astra Serif" w:cs="PT Astra Serif"/>
          <w:bCs/>
        </w:rPr>
        <w:t xml:space="preserve">на автомобильных дорогах общего пользования местного значения в границах территорий поселений (городских округов) Ульяновской области </w:t>
      </w:r>
      <w:r w:rsidR="00F42F04">
        <w:rPr>
          <w:rFonts w:ascii="PT Astra Serif" w:hAnsi="PT Astra Serif" w:cs="PT Astra Serif"/>
          <w:bCs/>
        </w:rPr>
        <w:br/>
      </w:r>
      <w:r w:rsidR="00796CAE">
        <w:rPr>
          <w:rFonts w:ascii="PT Astra Serif" w:hAnsi="PT Astra Serif" w:cs="PT Astra Serif"/>
          <w:bCs/>
        </w:rPr>
        <w:t xml:space="preserve">и используемыми в соответствии с муниципальными нормативными правовыми актами указанных муниципальных образований на платной основе, </w:t>
      </w:r>
      <w:r w:rsidR="00F42F04">
        <w:rPr>
          <w:rFonts w:ascii="PT Astra Serif" w:hAnsi="PT Astra Serif" w:cs="PT Astra Serif"/>
          <w:bCs/>
        </w:rPr>
        <w:br/>
      </w:r>
      <w:r w:rsidR="00796CAE">
        <w:rPr>
          <w:rFonts w:ascii="PT Astra Serif" w:hAnsi="PT Astra Serif" w:cs="PT Astra Serif"/>
          <w:bCs/>
        </w:rPr>
        <w:t>в установленном такими актами размере и порядке лицами, у которых отсутствует право пользования данными парковками (парковочными местами) без внесения указанной платы</w:t>
      </w:r>
      <w:r w:rsidR="007C78F0">
        <w:rPr>
          <w:rFonts w:ascii="PT Astra Serif" w:hAnsi="PT Astra Serif" w:cs="PT Astra Serif"/>
          <w:bCs/>
        </w:rPr>
        <w:t>,</w:t>
      </w:r>
      <w:r w:rsidR="00DD08F5" w:rsidRPr="00DD08F5">
        <w:rPr>
          <w:rFonts w:ascii="PT Astra Serif" w:hAnsi="PT Astra Serif"/>
          <w:color w:val="000000"/>
        </w:rPr>
        <w:t xml:space="preserve"> дополнив </w:t>
      </w:r>
      <w:r w:rsidR="00DD08F5" w:rsidRPr="00DD08F5">
        <w:rPr>
          <w:rFonts w:ascii="PT Astra Serif" w:hAnsi="PT Astra Serif"/>
        </w:rPr>
        <w:t xml:space="preserve">Кодекс </w:t>
      </w:r>
      <w:r w:rsidR="004E3029">
        <w:rPr>
          <w:rFonts w:ascii="PT Astra Serif" w:hAnsi="PT Astra Serif"/>
        </w:rPr>
        <w:t>Ульяновской области</w:t>
      </w:r>
      <w:r w:rsidR="00F42F04">
        <w:rPr>
          <w:rFonts w:ascii="PT Astra Serif" w:hAnsi="PT Astra Serif"/>
        </w:rPr>
        <w:br/>
      </w:r>
      <w:r w:rsidR="00DD08F5" w:rsidRPr="00DD08F5">
        <w:rPr>
          <w:rFonts w:ascii="PT Astra Serif" w:hAnsi="PT Astra Serif"/>
        </w:rPr>
        <w:t xml:space="preserve">об административных правонарушениях новой статьей </w:t>
      </w:r>
      <w:r w:rsidR="00796CAE">
        <w:rPr>
          <w:rFonts w:ascii="PT Astra Serif" w:hAnsi="PT Astra Serif"/>
        </w:rPr>
        <w:t>13</w:t>
      </w:r>
      <w:r w:rsidR="00796CAE">
        <w:rPr>
          <w:rFonts w:ascii="PT Astra Serif" w:hAnsi="PT Astra Serif"/>
          <w:vertAlign w:val="superscript"/>
        </w:rPr>
        <w:t>1</w:t>
      </w:r>
      <w:r w:rsidR="00DD08F5" w:rsidRPr="00DD08F5">
        <w:rPr>
          <w:rFonts w:ascii="PT Astra Serif" w:hAnsi="PT Astra Serif"/>
        </w:rPr>
        <w:t xml:space="preserve"> «</w:t>
      </w:r>
      <w:r w:rsidR="00796CAE" w:rsidRPr="00796CAE">
        <w:rPr>
          <w:rFonts w:ascii="PT Astra Serif" w:hAnsi="PT Astra Serif" w:cs="PT Astra Serif"/>
        </w:rPr>
        <w:t xml:space="preserve">Невнесение платы за пользование парковками (парковочными местами), расположенными </w:t>
      </w:r>
      <w:r w:rsidR="00796CAE" w:rsidRPr="00796CAE">
        <w:rPr>
          <w:rFonts w:ascii="PT Astra Serif" w:hAnsi="PT Astra Serif" w:cs="PT Astra Serif"/>
        </w:rPr>
        <w:br/>
        <w:t>на автомобильных дорогах общего пользования местного значения</w:t>
      </w:r>
      <w:r w:rsidR="00DD08F5" w:rsidRPr="00DD08F5">
        <w:rPr>
          <w:rFonts w:ascii="PT Astra Serif" w:hAnsi="PT Astra Serif"/>
        </w:rPr>
        <w:t>».</w:t>
      </w:r>
    </w:p>
    <w:p w:rsidR="004E3029" w:rsidRDefault="004E3029" w:rsidP="004E3029">
      <w:pPr>
        <w:spacing w:line="360" w:lineRule="auto"/>
        <w:ind w:firstLine="709"/>
        <w:jc w:val="both"/>
        <w:rPr>
          <w:rFonts w:ascii="PT Astra Serif" w:hAnsi="PT Astra Serif"/>
          <w:color w:val="000000"/>
        </w:rPr>
      </w:pPr>
      <w:r w:rsidRPr="004E3029">
        <w:rPr>
          <w:rFonts w:ascii="PT Astra Serif" w:hAnsi="PT Astra Serif"/>
          <w:color w:val="000000"/>
        </w:rPr>
        <w:t>Административная ответственность</w:t>
      </w:r>
      <w:r w:rsidR="00E234A9">
        <w:rPr>
          <w:rFonts w:ascii="PT Astra Serif" w:hAnsi="PT Astra Serif"/>
          <w:color w:val="000000"/>
        </w:rPr>
        <w:t xml:space="preserve"> зан</w:t>
      </w:r>
      <w:r w:rsidR="00E234A9" w:rsidRPr="00DB7AA0">
        <w:rPr>
          <w:rFonts w:ascii="PT Astra Serif" w:hAnsi="PT Astra Serif" w:cs="PT Astra Serif"/>
          <w:bCs/>
        </w:rPr>
        <w:t>еуплат</w:t>
      </w:r>
      <w:r w:rsidR="00E234A9">
        <w:rPr>
          <w:rFonts w:ascii="PT Astra Serif" w:hAnsi="PT Astra Serif" w:cs="PT Astra Serif"/>
          <w:bCs/>
        </w:rPr>
        <w:t>у</w:t>
      </w:r>
      <w:r w:rsidR="00E234A9" w:rsidRPr="00DB7AA0">
        <w:rPr>
          <w:rFonts w:ascii="PT Astra Serif" w:hAnsi="PT Astra Serif" w:cs="PT Astra Serif"/>
          <w:bCs/>
        </w:rPr>
        <w:t xml:space="preserve"> за размещение транспортных средств на платной парковке (парковочных местах)</w:t>
      </w:r>
      <w:r w:rsidRPr="004E3029">
        <w:rPr>
          <w:rFonts w:ascii="PT Astra Serif" w:hAnsi="PT Astra Serif"/>
          <w:color w:val="000000"/>
        </w:rPr>
        <w:t>уже введена в ряде субъектов Российской Федерации (город Москв</w:t>
      </w:r>
      <w:r w:rsidR="00796CAE">
        <w:rPr>
          <w:rFonts w:ascii="PT Astra Serif" w:hAnsi="PT Astra Serif"/>
          <w:color w:val="000000"/>
        </w:rPr>
        <w:t>а,</w:t>
      </w:r>
      <w:r w:rsidRPr="004E3029">
        <w:rPr>
          <w:rFonts w:ascii="PT Astra Serif" w:hAnsi="PT Astra Serif"/>
          <w:color w:val="000000"/>
        </w:rPr>
        <w:t xml:space="preserve"> Краснодарск</w:t>
      </w:r>
      <w:r w:rsidR="00796CAE">
        <w:rPr>
          <w:rFonts w:ascii="PT Astra Serif" w:hAnsi="PT Astra Serif"/>
          <w:color w:val="000000"/>
        </w:rPr>
        <w:t>ий</w:t>
      </w:r>
      <w:r w:rsidRPr="004E3029">
        <w:rPr>
          <w:rFonts w:ascii="PT Astra Serif" w:hAnsi="PT Astra Serif"/>
          <w:color w:val="000000"/>
        </w:rPr>
        <w:t xml:space="preserve"> кра</w:t>
      </w:r>
      <w:r w:rsidR="00796CAE">
        <w:rPr>
          <w:rFonts w:ascii="PT Astra Serif" w:hAnsi="PT Astra Serif"/>
          <w:color w:val="000000"/>
        </w:rPr>
        <w:t>й</w:t>
      </w:r>
      <w:r>
        <w:rPr>
          <w:rFonts w:ascii="PT Astra Serif" w:hAnsi="PT Astra Serif"/>
          <w:color w:val="000000"/>
        </w:rPr>
        <w:t>Нижегородск</w:t>
      </w:r>
      <w:r w:rsidR="00796CAE">
        <w:rPr>
          <w:rFonts w:ascii="PT Astra Serif" w:hAnsi="PT Astra Serif"/>
          <w:color w:val="000000"/>
        </w:rPr>
        <w:t>ая</w:t>
      </w:r>
      <w:r>
        <w:rPr>
          <w:rFonts w:ascii="PT Astra Serif" w:hAnsi="PT Astra Serif"/>
          <w:color w:val="000000"/>
        </w:rPr>
        <w:t xml:space="preserve"> област</w:t>
      </w:r>
      <w:r w:rsidR="00796CAE">
        <w:rPr>
          <w:rFonts w:ascii="PT Astra Serif" w:hAnsi="PT Astra Serif"/>
          <w:color w:val="000000"/>
        </w:rPr>
        <w:t>ь и</w:t>
      </w:r>
      <w:r>
        <w:rPr>
          <w:rFonts w:ascii="PT Astra Serif" w:hAnsi="PT Astra Serif"/>
          <w:color w:val="000000"/>
        </w:rPr>
        <w:t xml:space="preserve"> Республик</w:t>
      </w:r>
      <w:r w:rsidR="00796CAE">
        <w:rPr>
          <w:rFonts w:ascii="PT Astra Serif" w:hAnsi="PT Astra Serif"/>
          <w:color w:val="000000"/>
        </w:rPr>
        <w:t>а</w:t>
      </w:r>
      <w:r>
        <w:rPr>
          <w:rFonts w:ascii="PT Astra Serif" w:hAnsi="PT Astra Serif"/>
          <w:color w:val="000000"/>
        </w:rPr>
        <w:t xml:space="preserve"> Татарстан</w:t>
      </w:r>
      <w:r w:rsidRPr="004E3029">
        <w:rPr>
          <w:rFonts w:ascii="PT Astra Serif" w:hAnsi="PT Astra Serif"/>
          <w:color w:val="000000"/>
        </w:rPr>
        <w:t>).</w:t>
      </w:r>
    </w:p>
    <w:p w:rsidR="00D21748" w:rsidRDefault="00D21748" w:rsidP="00D21748">
      <w:pPr>
        <w:autoSpaceDE w:val="0"/>
        <w:autoSpaceDN w:val="0"/>
        <w:adjustRightInd w:val="0"/>
        <w:spacing w:line="360" w:lineRule="auto"/>
        <w:ind w:firstLine="708"/>
        <w:jc w:val="both"/>
        <w:rPr>
          <w:rFonts w:ascii="PT Astra Serif" w:hAnsi="PT Astra Serif"/>
          <w:color w:val="000000"/>
        </w:rPr>
      </w:pPr>
      <w:r w:rsidRPr="00ED5BC5">
        <w:rPr>
          <w:rFonts w:ascii="PT Astra Serif" w:hAnsi="PT Astra Serif"/>
        </w:rPr>
        <w:t>Обязанность по оплате платных парковок предусмотрены муниципальными правовыми актами (</w:t>
      </w:r>
      <w:r>
        <w:rPr>
          <w:rFonts w:ascii="PT Astra Serif" w:hAnsi="PT Astra Serif"/>
        </w:rPr>
        <w:t>п</w:t>
      </w:r>
      <w:r w:rsidRPr="00ED5BC5">
        <w:rPr>
          <w:rFonts w:ascii="PT Astra Serif" w:hAnsi="PT Astra Serif" w:cs="Arial"/>
        </w:rPr>
        <w:t xml:space="preserve">остановление администрации </w:t>
      </w:r>
      <w:r w:rsidR="00F42F04">
        <w:rPr>
          <w:rFonts w:ascii="PT Astra Serif" w:hAnsi="PT Astra Serif" w:cs="Arial"/>
        </w:rPr>
        <w:br/>
      </w:r>
      <w:r w:rsidRPr="00ED5BC5">
        <w:rPr>
          <w:rFonts w:ascii="PT Astra Serif" w:hAnsi="PT Astra Serif" w:cs="Arial"/>
        </w:rPr>
        <w:t>г. Ульяновска от 18.04.2013 № 1678 «О создании и использовании платных парковок (парковочных мест), расположенных на автомобильных дорогах общего пользования местного значения муниципального образования «город Ульяновск», постановление администрации г. Ульяновска от 18.04.2013 № 1679 «О методике расчета и максимальном размере платы за пользование на платной основе парковками (парковочными местами), расположенными на автомобильных дорогах общего пользования местного значения муниципального образования «город Ульяновск»</w:t>
      </w:r>
      <w:r w:rsidRPr="00ED5BC5">
        <w:rPr>
          <w:rFonts w:ascii="PT Astra Serif" w:hAnsi="PT Astra Serif"/>
        </w:rPr>
        <w:t>)</w:t>
      </w:r>
      <w:r>
        <w:rPr>
          <w:rFonts w:ascii="PT Astra Serif" w:hAnsi="PT Astra Serif"/>
        </w:rPr>
        <w:t>.</w:t>
      </w:r>
    </w:p>
    <w:p w:rsidR="00FC022B" w:rsidRPr="00F42F04" w:rsidRDefault="00881C8D" w:rsidP="00B50036">
      <w:pPr>
        <w:autoSpaceDE w:val="0"/>
        <w:autoSpaceDN w:val="0"/>
        <w:adjustRightInd w:val="0"/>
        <w:spacing w:line="360" w:lineRule="auto"/>
        <w:ind w:firstLine="708"/>
        <w:jc w:val="both"/>
        <w:rPr>
          <w:rFonts w:ascii="PT Astra Serif" w:hAnsi="PT Astra Serif" w:cs="PT Astra Serif"/>
        </w:rPr>
      </w:pPr>
      <w:r>
        <w:rPr>
          <w:rFonts w:ascii="PT Astra Serif" w:hAnsi="PT Astra Serif"/>
          <w:color w:val="000000"/>
        </w:rPr>
        <w:lastRenderedPageBreak/>
        <w:t xml:space="preserve">2. </w:t>
      </w:r>
      <w:r w:rsidR="009C4E7C">
        <w:rPr>
          <w:rFonts w:ascii="PT Astra Serif" w:hAnsi="PT Astra Serif"/>
          <w:color w:val="000000"/>
        </w:rPr>
        <w:t xml:space="preserve">Также </w:t>
      </w:r>
      <w:r>
        <w:rPr>
          <w:rFonts w:ascii="PT Astra Serif" w:hAnsi="PT Astra Serif"/>
          <w:color w:val="000000"/>
        </w:rPr>
        <w:t>проектом закона предлагается ввести административную ответственность</w:t>
      </w:r>
      <w:r w:rsidR="00F42F04">
        <w:rPr>
          <w:rFonts w:ascii="PT Astra Serif" w:hAnsi="PT Astra Serif"/>
          <w:color w:val="000000"/>
        </w:rPr>
        <w:t xml:space="preserve"> за </w:t>
      </w:r>
      <w:r w:rsidR="00F42F04" w:rsidRPr="00F42F04">
        <w:rPr>
          <w:rFonts w:ascii="PT Astra Serif" w:hAnsi="PT Astra Serif"/>
          <w:color w:val="000000"/>
        </w:rPr>
        <w:t>н</w:t>
      </w:r>
      <w:r w:rsidR="00F42F04" w:rsidRPr="00F42F04">
        <w:rPr>
          <w:rFonts w:ascii="PT Astra Serif" w:hAnsi="PT Astra Serif" w:cs="PT Astra Serif"/>
        </w:rPr>
        <w:t xml:space="preserve">еисполнение юридическими лицами, индивидуальными предпринимателями, участниками договора простого товарищества, осуществляющими в границах территории Ульяновской области регулярные перевозки пассажиров и багажа автомобильным или городским наземным электрическим транспортом по нерегулируемым тарифам,обязанности </w:t>
      </w:r>
      <w:r w:rsidR="00F42F04">
        <w:rPr>
          <w:rFonts w:ascii="PT Astra Serif" w:hAnsi="PT Astra Serif" w:cs="PT Astra Serif"/>
        </w:rPr>
        <w:br/>
      </w:r>
      <w:r w:rsidR="00F42F04" w:rsidRPr="00F42F04">
        <w:rPr>
          <w:rFonts w:ascii="PT Astra Serif" w:hAnsi="PT Astra Serif" w:cs="PT Astra Serif"/>
        </w:rPr>
        <w:t xml:space="preserve">по передаче в </w:t>
      </w:r>
      <w:r w:rsidR="005A3A83">
        <w:rPr>
          <w:rFonts w:ascii="PT Astra Serif" w:hAnsi="PT Astra Serif" w:cs="PT Astra Serif"/>
        </w:rPr>
        <w:t>Р</w:t>
      </w:r>
      <w:r w:rsidR="00F42F04" w:rsidRPr="00F42F04">
        <w:rPr>
          <w:rFonts w:ascii="PT Astra Serif" w:hAnsi="PT Astra Serif" w:cs="PT Astra Serif"/>
        </w:rPr>
        <w:t>егиональную навигационно-информационную систему Ульяновской области информации о месте нахождения транспортных средств</w:t>
      </w:r>
      <w:r w:rsidR="00F42F04" w:rsidRPr="00F42F04">
        <w:rPr>
          <w:rFonts w:ascii="PT Astra Serif" w:hAnsi="PT Astra Serif" w:cs="PT Astra Serif"/>
          <w:bCs/>
        </w:rPr>
        <w:t>используемых для осуществления данных перевозок</w:t>
      </w:r>
      <w:r w:rsidR="00F42F04">
        <w:rPr>
          <w:rFonts w:ascii="PT Astra Serif" w:hAnsi="PT Astra Serif" w:cs="PT Astra Serif"/>
          <w:bCs/>
        </w:rPr>
        <w:t>.</w:t>
      </w:r>
    </w:p>
    <w:p w:rsidR="00B06012" w:rsidRDefault="00B06012" w:rsidP="00B06012">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hAnsi="PT Astra Serif"/>
          <w:color w:val="000000"/>
          <w:shd w:val="clear" w:color="auto" w:fill="FFFFFF"/>
        </w:rPr>
        <w:t xml:space="preserve">Обязанность </w:t>
      </w:r>
      <w:r w:rsidR="00B23A78" w:rsidRPr="00F42F04">
        <w:rPr>
          <w:rFonts w:ascii="PT Astra Serif" w:hAnsi="PT Astra Serif" w:cs="PT Astra Serif"/>
        </w:rPr>
        <w:t>юридически</w:t>
      </w:r>
      <w:r w:rsidR="00B23A78">
        <w:rPr>
          <w:rFonts w:ascii="PT Astra Serif" w:hAnsi="PT Astra Serif" w:cs="PT Astra Serif"/>
        </w:rPr>
        <w:t>х</w:t>
      </w:r>
      <w:r w:rsidR="00B23A78" w:rsidRPr="00F42F04">
        <w:rPr>
          <w:rFonts w:ascii="PT Astra Serif" w:hAnsi="PT Astra Serif" w:cs="PT Astra Serif"/>
        </w:rPr>
        <w:t xml:space="preserve"> лиц, индивидуальны</w:t>
      </w:r>
      <w:r w:rsidR="00B23A78">
        <w:rPr>
          <w:rFonts w:ascii="PT Astra Serif" w:hAnsi="PT Astra Serif" w:cs="PT Astra Serif"/>
        </w:rPr>
        <w:t>х</w:t>
      </w:r>
      <w:r w:rsidR="00B23A78" w:rsidRPr="00F42F04">
        <w:rPr>
          <w:rFonts w:ascii="PT Astra Serif" w:hAnsi="PT Astra Serif" w:cs="PT Astra Serif"/>
        </w:rPr>
        <w:t xml:space="preserve"> предпринимател</w:t>
      </w:r>
      <w:r w:rsidR="00B23A78">
        <w:rPr>
          <w:rFonts w:ascii="PT Astra Serif" w:hAnsi="PT Astra Serif" w:cs="PT Astra Serif"/>
        </w:rPr>
        <w:t>ей</w:t>
      </w:r>
      <w:r w:rsidR="00B23A78" w:rsidRPr="00F42F04">
        <w:rPr>
          <w:rFonts w:ascii="PT Astra Serif" w:hAnsi="PT Astra Serif" w:cs="PT Astra Serif"/>
        </w:rPr>
        <w:t>, участник</w:t>
      </w:r>
      <w:r w:rsidR="00B23A78">
        <w:rPr>
          <w:rFonts w:ascii="PT Astra Serif" w:hAnsi="PT Astra Serif" w:cs="PT Astra Serif"/>
        </w:rPr>
        <w:t>ов</w:t>
      </w:r>
      <w:r w:rsidR="00B23A78" w:rsidRPr="00F42F04">
        <w:rPr>
          <w:rFonts w:ascii="PT Astra Serif" w:hAnsi="PT Astra Serif" w:cs="PT Astra Serif"/>
        </w:rPr>
        <w:t xml:space="preserve"> договора простого товарищества, осуществляющи</w:t>
      </w:r>
      <w:r w:rsidR="00B23A78">
        <w:rPr>
          <w:rFonts w:ascii="PT Astra Serif" w:hAnsi="PT Astra Serif" w:cs="PT Astra Serif"/>
        </w:rPr>
        <w:t>х</w:t>
      </w:r>
      <w:r w:rsidR="00B23A78" w:rsidRPr="00F42F04">
        <w:rPr>
          <w:rFonts w:ascii="PT Astra Serif" w:hAnsi="PT Astra Serif" w:cs="PT Astra Serif"/>
        </w:rPr>
        <w:t xml:space="preserve"> в границах территории Ульяновской области регулярные перевозки пассажиров и багажа автомобильным или городским наземным электрическим транспортом </w:t>
      </w:r>
      <w:r w:rsidR="00B23A78">
        <w:rPr>
          <w:rFonts w:ascii="PT Astra Serif" w:hAnsi="PT Astra Serif" w:cs="PT Astra Serif"/>
        </w:rPr>
        <w:br/>
      </w:r>
      <w:r w:rsidR="00B23A78" w:rsidRPr="00F42F04">
        <w:rPr>
          <w:rFonts w:ascii="PT Astra Serif" w:hAnsi="PT Astra Serif" w:cs="PT Astra Serif"/>
        </w:rPr>
        <w:t>по нерегулируемым тарифам</w:t>
      </w:r>
      <w:r w:rsidR="00B23A78">
        <w:rPr>
          <w:rFonts w:ascii="PT Astra Serif" w:hAnsi="PT Astra Serif" w:cs="PT Astra Serif"/>
        </w:rPr>
        <w:t xml:space="preserve"> по передаче в региональную навигационно-информационную систему Ульяновской области информации о месте нахождения транспортных средств</w:t>
      </w:r>
      <w:r>
        <w:rPr>
          <w:rFonts w:ascii="PT Astra Serif" w:hAnsi="PT Astra Serif" w:cs="PT Astra Serif"/>
          <w:bCs/>
        </w:rPr>
        <w:t xml:space="preserve">установлена </w:t>
      </w:r>
      <w:r>
        <w:rPr>
          <w:rFonts w:ascii="PT Astra Serif" w:eastAsiaTheme="minorHAnsi" w:hAnsi="PT Astra Serif" w:cs="PT Astra Serif"/>
          <w:lang w:eastAsia="en-US"/>
        </w:rPr>
        <w:t xml:space="preserve">Законом Ульяновской области </w:t>
      </w:r>
      <w:r w:rsidR="00B23A78">
        <w:rPr>
          <w:rFonts w:ascii="PT Astra Serif" w:eastAsiaTheme="minorHAnsi" w:hAnsi="PT Astra Serif" w:cs="PT Astra Serif"/>
          <w:lang w:eastAsia="en-US"/>
        </w:rPr>
        <w:br/>
      </w:r>
      <w:r>
        <w:rPr>
          <w:rFonts w:ascii="PT Astra Serif" w:eastAsiaTheme="minorHAnsi" w:hAnsi="PT Astra Serif" w:cs="PT Astra Serif"/>
          <w:lang w:eastAsia="en-US"/>
        </w:rPr>
        <w:t xml:space="preserve">от 04.12.2007 </w:t>
      </w:r>
      <w:r w:rsidR="00BE7657">
        <w:rPr>
          <w:rFonts w:ascii="PT Astra Serif" w:eastAsiaTheme="minorHAnsi" w:hAnsi="PT Astra Serif" w:cs="PT Astra Serif"/>
          <w:lang w:eastAsia="en-US"/>
        </w:rPr>
        <w:t>№</w:t>
      </w:r>
      <w:r>
        <w:rPr>
          <w:rFonts w:ascii="PT Astra Serif" w:eastAsiaTheme="minorHAnsi" w:hAnsi="PT Astra Serif" w:cs="PT Astra Serif"/>
          <w:lang w:eastAsia="en-US"/>
        </w:rPr>
        <w:t xml:space="preserve"> 209-ЗО «О правовом регулировании отдельных вопросов, возникающих в сфере организации в границах территории Ульяновской области транспортного обслуживания населения автомобильным транспортом»</w:t>
      </w:r>
      <w:r w:rsidR="00DF484F">
        <w:rPr>
          <w:rFonts w:ascii="PT Astra Serif" w:eastAsiaTheme="minorHAnsi" w:hAnsi="PT Astra Serif" w:cs="PT Astra Serif"/>
          <w:lang w:eastAsia="en-US"/>
        </w:rPr>
        <w:t xml:space="preserve"> (далее – Закон № 209-ЗО)</w:t>
      </w:r>
      <w:r w:rsidR="008E1F40">
        <w:rPr>
          <w:rFonts w:ascii="PT Astra Serif" w:eastAsiaTheme="minorHAnsi" w:hAnsi="PT Astra Serif" w:cs="PT Astra Serif"/>
          <w:lang w:eastAsia="en-US"/>
        </w:rPr>
        <w:t>,</w:t>
      </w:r>
      <w:r w:rsidR="00B23A78">
        <w:rPr>
          <w:rFonts w:ascii="PT Astra Serif" w:eastAsiaTheme="minorHAnsi" w:hAnsi="PT Astra Serif" w:cs="PT Astra Serif"/>
          <w:lang w:eastAsia="en-US"/>
        </w:rPr>
        <w:t xml:space="preserve"> а также </w:t>
      </w:r>
      <w:r w:rsidR="008E1F40">
        <w:rPr>
          <w:rFonts w:ascii="PT Astra Serif" w:eastAsiaTheme="minorHAnsi" w:hAnsi="PT Astra Serif" w:cs="PT Astra Serif"/>
          <w:lang w:eastAsia="en-US"/>
        </w:rPr>
        <w:t>постановление</w:t>
      </w:r>
      <w:r w:rsidR="00B23A78">
        <w:rPr>
          <w:rFonts w:ascii="PT Astra Serif" w:eastAsiaTheme="minorHAnsi" w:hAnsi="PT Astra Serif" w:cs="PT Astra Serif"/>
          <w:lang w:eastAsia="en-US"/>
        </w:rPr>
        <w:t>м</w:t>
      </w:r>
      <w:r w:rsidR="008E1F40">
        <w:rPr>
          <w:rFonts w:ascii="PT Astra Serif" w:eastAsiaTheme="minorHAnsi" w:hAnsi="PT Astra Serif" w:cs="PT Astra Serif"/>
          <w:lang w:eastAsia="en-US"/>
        </w:rPr>
        <w:t xml:space="preserve"> Правительства Ульяновской области от 09.02.2016 № 38-П «Об утверждении Правил организации перевозки пассажиров автомобильным транспортом на межмуниципальных маршрутах регулярных перевозок в пригородном и междугородном сообщениях»</w:t>
      </w:r>
      <w:r w:rsidR="00DF484F">
        <w:rPr>
          <w:rFonts w:ascii="PT Astra Serif" w:eastAsiaTheme="minorHAnsi" w:hAnsi="PT Astra Serif" w:cs="PT Astra Serif"/>
          <w:lang w:eastAsia="en-US"/>
        </w:rPr>
        <w:t xml:space="preserve"> (далее – постановление № 38-П)</w:t>
      </w:r>
      <w:r>
        <w:rPr>
          <w:rFonts w:ascii="PT Astra Serif" w:eastAsiaTheme="minorHAnsi" w:hAnsi="PT Astra Serif" w:cs="PT Astra Serif"/>
          <w:lang w:eastAsia="en-US"/>
        </w:rPr>
        <w:t>.</w:t>
      </w:r>
    </w:p>
    <w:p w:rsidR="004207F5" w:rsidRDefault="004207F5" w:rsidP="004207F5">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В соответствии с постановление</w:t>
      </w:r>
      <w:r w:rsidR="00DF484F">
        <w:rPr>
          <w:rFonts w:ascii="PT Astra Serif" w:eastAsiaTheme="minorHAnsi" w:hAnsi="PT Astra Serif" w:cs="PT Astra Serif"/>
          <w:lang w:eastAsia="en-US"/>
        </w:rPr>
        <w:t>м</w:t>
      </w:r>
      <w:r>
        <w:rPr>
          <w:rFonts w:ascii="PT Astra Serif" w:eastAsiaTheme="minorHAnsi" w:hAnsi="PT Astra Serif" w:cs="PT Astra Serif"/>
          <w:lang w:eastAsia="en-US"/>
        </w:rPr>
        <w:t xml:space="preserve"> № 38-П юридические лица, индивидуальные предприниматели или участники договора простого товарищества, осуществляющие регулярные перевозки по межмуниципальным маршрутам регулярных перевозок по нерегулируемым тарифам, обязаны обеспечить передачу в </w:t>
      </w:r>
      <w:r w:rsidR="006E2702">
        <w:rPr>
          <w:rFonts w:ascii="PT Astra Serif" w:hAnsi="PT Astra Serif" w:cs="PT Astra Serif"/>
        </w:rPr>
        <w:t>региональную навигационно-информационную систему Ульяновской области</w:t>
      </w:r>
      <w:r>
        <w:rPr>
          <w:rFonts w:ascii="PT Astra Serif" w:eastAsiaTheme="minorHAnsi" w:hAnsi="PT Astra Serif" w:cs="PT Astra Serif"/>
          <w:lang w:eastAsia="en-US"/>
        </w:rPr>
        <w:t xml:space="preserve"> информаци</w:t>
      </w:r>
      <w:r w:rsidR="00DF484F">
        <w:rPr>
          <w:rFonts w:ascii="PT Astra Serif" w:eastAsiaTheme="minorHAnsi" w:hAnsi="PT Astra Serif" w:cs="PT Astra Serif"/>
          <w:lang w:eastAsia="en-US"/>
        </w:rPr>
        <w:t>ю</w:t>
      </w:r>
      <w:r>
        <w:rPr>
          <w:rFonts w:ascii="PT Astra Serif" w:eastAsiaTheme="minorHAnsi" w:hAnsi="PT Astra Serif" w:cs="PT Astra Serif"/>
          <w:lang w:eastAsia="en-US"/>
        </w:rPr>
        <w:t xml:space="preserve"> о месте нахождения транспортных средств, </w:t>
      </w:r>
      <w:r>
        <w:rPr>
          <w:rFonts w:ascii="PT Astra Serif" w:eastAsiaTheme="minorHAnsi" w:hAnsi="PT Astra Serif" w:cs="PT Astra Serif"/>
          <w:lang w:eastAsia="en-US"/>
        </w:rPr>
        <w:lastRenderedPageBreak/>
        <w:t>используемых для пассажирских перевозок на межмуниципальных маршрутах регулярных перевозок однако</w:t>
      </w:r>
      <w:r w:rsidR="00DF484F">
        <w:rPr>
          <w:rFonts w:ascii="PT Astra Serif" w:eastAsiaTheme="minorHAnsi" w:hAnsi="PT Astra Serif" w:cs="PT Astra Serif"/>
          <w:lang w:eastAsia="en-US"/>
        </w:rPr>
        <w:t>,</w:t>
      </w:r>
      <w:r>
        <w:rPr>
          <w:rFonts w:ascii="PT Astra Serif" w:eastAsiaTheme="minorHAnsi" w:hAnsi="PT Astra Serif" w:cs="PT Astra Serif"/>
          <w:lang w:eastAsia="en-US"/>
        </w:rPr>
        <w:t xml:space="preserve"> участились случаи несоблюдения указанного требования. </w:t>
      </w:r>
    </w:p>
    <w:p w:rsidR="00F902D3" w:rsidRDefault="004207F5" w:rsidP="004207F5">
      <w:pPr>
        <w:autoSpaceDE w:val="0"/>
        <w:autoSpaceDN w:val="0"/>
        <w:adjustRightInd w:val="0"/>
        <w:spacing w:line="360" w:lineRule="auto"/>
        <w:ind w:firstLine="708"/>
        <w:jc w:val="both"/>
        <w:outlineLvl w:val="0"/>
        <w:rPr>
          <w:rFonts w:ascii="PT Astra Serif" w:eastAsiaTheme="minorHAnsi" w:hAnsi="PT Astra Serif" w:cs="PT Astra Serif"/>
          <w:bCs/>
          <w:lang w:eastAsia="en-US"/>
        </w:rPr>
      </w:pPr>
      <w:r>
        <w:rPr>
          <w:rFonts w:ascii="PT Astra Serif" w:eastAsiaTheme="minorHAnsi" w:hAnsi="PT Astra Serif" w:cs="PT Astra Serif"/>
          <w:lang w:eastAsia="en-US"/>
        </w:rPr>
        <w:t xml:space="preserve">Законом № 209-ЗО определены </w:t>
      </w:r>
      <w:r w:rsidRPr="004207F5">
        <w:rPr>
          <w:rFonts w:ascii="PT Astra Serif" w:eastAsiaTheme="minorHAnsi" w:hAnsi="PT Astra Serif" w:cs="PT Astra Serif"/>
          <w:bCs/>
          <w:lang w:eastAsia="en-US"/>
        </w:rPr>
        <w:t>обстоятельства, при наступлении которых уполномоченный орган или уполномоченный орган местного самоуправления муниципального образования Ульяновской области, выдавши</w:t>
      </w:r>
      <w:r w:rsidR="00F902D3">
        <w:rPr>
          <w:rFonts w:ascii="PT Astra Serif" w:eastAsiaTheme="minorHAnsi" w:hAnsi="PT Astra Serif" w:cs="PT Astra Serif"/>
          <w:bCs/>
          <w:lang w:eastAsia="en-US"/>
        </w:rPr>
        <w:t>е</w:t>
      </w:r>
      <w:r w:rsidRPr="004207F5">
        <w:rPr>
          <w:rFonts w:ascii="PT Astra Serif" w:eastAsiaTheme="minorHAnsi" w:hAnsi="PT Astra Serif" w:cs="PT Astra Serif"/>
          <w:bCs/>
          <w:lang w:eastAsia="en-US"/>
        </w:rPr>
        <w:t xml:space="preserve"> свидетельство об осуществлении регулярных перевозок по нерегулируемым тарифам, обращаются в суд с заявлением о прекращении действия данного свидетельства</w:t>
      </w:r>
      <w:r w:rsidR="00F902D3">
        <w:rPr>
          <w:rFonts w:ascii="PT Astra Serif" w:eastAsiaTheme="minorHAnsi" w:hAnsi="PT Astra Serif" w:cs="PT Astra Serif"/>
          <w:bCs/>
          <w:lang w:eastAsia="en-US"/>
        </w:rPr>
        <w:t xml:space="preserve">. </w:t>
      </w:r>
    </w:p>
    <w:p w:rsidR="004207F5" w:rsidRDefault="00F902D3" w:rsidP="00F902D3">
      <w:pPr>
        <w:autoSpaceDE w:val="0"/>
        <w:autoSpaceDN w:val="0"/>
        <w:adjustRightInd w:val="0"/>
        <w:spacing w:line="360" w:lineRule="auto"/>
        <w:ind w:firstLine="708"/>
        <w:jc w:val="both"/>
        <w:outlineLvl w:val="0"/>
        <w:rPr>
          <w:rFonts w:ascii="PT Astra Serif" w:eastAsiaTheme="minorHAnsi" w:hAnsi="PT Astra Serif" w:cs="PT Astra Serif"/>
          <w:lang w:eastAsia="en-US"/>
        </w:rPr>
      </w:pPr>
      <w:r>
        <w:rPr>
          <w:rFonts w:ascii="PT Astra Serif" w:eastAsiaTheme="minorHAnsi" w:hAnsi="PT Astra Serif" w:cs="PT Astra Serif"/>
          <w:bCs/>
          <w:lang w:eastAsia="en-US"/>
        </w:rPr>
        <w:t>Однако</w:t>
      </w:r>
      <w:r w:rsidR="00DF484F">
        <w:rPr>
          <w:rFonts w:ascii="PT Astra Serif" w:eastAsiaTheme="minorHAnsi" w:hAnsi="PT Astra Serif" w:cs="PT Astra Serif"/>
          <w:bCs/>
          <w:lang w:eastAsia="en-US"/>
        </w:rPr>
        <w:t>,</w:t>
      </w:r>
      <w:r>
        <w:rPr>
          <w:rFonts w:ascii="PT Astra Serif" w:eastAsiaTheme="minorHAnsi" w:hAnsi="PT Astra Serif" w:cs="PT Astra Serif"/>
          <w:bCs/>
          <w:lang w:eastAsia="en-US"/>
        </w:rPr>
        <w:t xml:space="preserve"> применение указанной нормы приводит к негативным социальным последствиям и ухудшению </w:t>
      </w:r>
      <w:r w:rsidR="00B25FF2">
        <w:rPr>
          <w:rFonts w:ascii="PT Astra Serif" w:eastAsiaTheme="minorHAnsi" w:hAnsi="PT Astra Serif" w:cs="PT Astra Serif"/>
          <w:bCs/>
          <w:lang w:eastAsia="en-US"/>
        </w:rPr>
        <w:t>качества</w:t>
      </w:r>
      <w:r>
        <w:rPr>
          <w:rFonts w:ascii="PT Astra Serif" w:eastAsiaTheme="minorHAnsi" w:hAnsi="PT Astra Serif" w:cs="PT Astra Serif"/>
          <w:bCs/>
          <w:lang w:eastAsia="en-US"/>
        </w:rPr>
        <w:t xml:space="preserve"> пассажирских перевозок </w:t>
      </w:r>
      <w:r w:rsidR="007C78F0">
        <w:rPr>
          <w:rFonts w:ascii="PT Astra Serif" w:eastAsiaTheme="minorHAnsi" w:hAnsi="PT Astra Serif" w:cs="PT Astra Serif"/>
          <w:bCs/>
          <w:lang w:eastAsia="en-US"/>
        </w:rPr>
        <w:br/>
      </w:r>
      <w:r>
        <w:rPr>
          <w:rFonts w:ascii="PT Astra Serif" w:eastAsiaTheme="minorHAnsi" w:hAnsi="PT Astra Serif" w:cs="PT Astra Serif"/>
          <w:bCs/>
          <w:lang w:eastAsia="en-US"/>
        </w:rPr>
        <w:t>на территории Ульяновской области, в связи с отсутствием наличия необходимого количества юридических лиц и индивидуальных предпринимателей, осуществляющих пассажирские перевозки на территории Ульяновской области.</w:t>
      </w:r>
    </w:p>
    <w:p w:rsidR="004207F5" w:rsidRDefault="00F902D3" w:rsidP="004207F5">
      <w:pPr>
        <w:autoSpaceDE w:val="0"/>
        <w:autoSpaceDN w:val="0"/>
        <w:adjustRightInd w:val="0"/>
        <w:spacing w:line="360" w:lineRule="auto"/>
        <w:ind w:firstLine="709"/>
        <w:jc w:val="both"/>
        <w:rPr>
          <w:rFonts w:ascii="PT Astra Serif" w:hAnsi="PT Astra Serif" w:cs="PT Astra Serif"/>
          <w:bCs/>
        </w:rPr>
      </w:pPr>
      <w:r>
        <w:rPr>
          <w:rFonts w:ascii="PT Astra Serif" w:hAnsi="PT Astra Serif" w:cs="PT Astra Serif"/>
          <w:bCs/>
        </w:rPr>
        <w:t>Учитывая вышеизложенное</w:t>
      </w:r>
      <w:r w:rsidR="00B25FF2">
        <w:rPr>
          <w:rFonts w:ascii="PT Astra Serif" w:hAnsi="PT Astra Serif" w:cs="PT Astra Serif"/>
          <w:bCs/>
        </w:rPr>
        <w:t>,</w:t>
      </w:r>
      <w:r w:rsidR="004207F5">
        <w:rPr>
          <w:rFonts w:ascii="PT Astra Serif" w:hAnsi="PT Astra Serif" w:cs="PT Astra Serif"/>
          <w:bCs/>
        </w:rPr>
        <w:t xml:space="preserve">предлагается ввести административную ответственность юридических лиц и индивидуальных предпринимателей за </w:t>
      </w:r>
      <w:r w:rsidR="00E77EF9">
        <w:rPr>
          <w:rFonts w:ascii="PT Astra Serif" w:hAnsi="PT Astra Serif" w:cs="PT Astra Serif"/>
          <w:bCs/>
        </w:rPr>
        <w:t xml:space="preserve">неисполнение </w:t>
      </w:r>
      <w:r w:rsidR="004207F5" w:rsidRPr="004011EC">
        <w:rPr>
          <w:rFonts w:ascii="PT Astra Serif" w:hAnsi="PT Astra Serif" w:cs="PT Astra Serif"/>
          <w:bCs/>
        </w:rPr>
        <w:t xml:space="preserve">требований, установленных нормативными правовыми актами </w:t>
      </w:r>
      <w:r w:rsidR="004207F5">
        <w:rPr>
          <w:rFonts w:ascii="PT Astra Serif" w:hAnsi="PT Astra Serif" w:cs="PT Astra Serif"/>
          <w:bCs/>
        </w:rPr>
        <w:t>Ульяновской</w:t>
      </w:r>
      <w:r w:rsidR="004207F5" w:rsidRPr="004011EC">
        <w:rPr>
          <w:rFonts w:ascii="PT Astra Serif" w:hAnsi="PT Astra Serif" w:cs="PT Astra Serif"/>
          <w:bCs/>
        </w:rPr>
        <w:t xml:space="preserve"> области, о передаче мониторинговой информации о параметрах движения и местоположении транспортных средств, используемых для перевозки пассажиров автомобильным транспортом и городским наземным электрическим транспортом по маршрутам регулярных перевозок, </w:t>
      </w:r>
      <w:r w:rsidR="007C78F0">
        <w:rPr>
          <w:rFonts w:ascii="PT Astra Serif" w:hAnsi="PT Astra Serif" w:cs="PT Astra Serif"/>
          <w:bCs/>
        </w:rPr>
        <w:br/>
      </w:r>
      <w:r w:rsidR="004207F5" w:rsidRPr="004011EC">
        <w:rPr>
          <w:rFonts w:ascii="PT Astra Serif" w:hAnsi="PT Astra Serif" w:cs="PT Astra Serif"/>
          <w:bCs/>
        </w:rPr>
        <w:t xml:space="preserve">в </w:t>
      </w:r>
      <w:r w:rsidR="006E2702">
        <w:rPr>
          <w:rFonts w:ascii="PT Astra Serif" w:hAnsi="PT Astra Serif" w:cs="PT Astra Serif"/>
          <w:bCs/>
        </w:rPr>
        <w:t>р</w:t>
      </w:r>
      <w:r w:rsidR="004207F5" w:rsidRPr="004011EC">
        <w:rPr>
          <w:rFonts w:ascii="PT Astra Serif" w:hAnsi="PT Astra Serif" w:cs="PT Astra Serif"/>
          <w:bCs/>
        </w:rPr>
        <w:t xml:space="preserve">егиональную навигационно-информационную систему </w:t>
      </w:r>
      <w:r w:rsidR="004207F5">
        <w:rPr>
          <w:rFonts w:ascii="PT Astra Serif" w:hAnsi="PT Astra Serif" w:cs="PT Astra Serif"/>
          <w:bCs/>
        </w:rPr>
        <w:t>Ульяновской</w:t>
      </w:r>
      <w:r w:rsidR="004207F5" w:rsidRPr="004011EC">
        <w:rPr>
          <w:rFonts w:ascii="PT Astra Serif" w:hAnsi="PT Astra Serif" w:cs="PT Astra Serif"/>
          <w:bCs/>
        </w:rPr>
        <w:t xml:space="preserve"> области</w:t>
      </w:r>
      <w:r w:rsidR="004207F5">
        <w:rPr>
          <w:rFonts w:ascii="PT Astra Serif" w:hAnsi="PT Astra Serif" w:cs="PT Astra Serif"/>
          <w:bCs/>
        </w:rPr>
        <w:t>.</w:t>
      </w:r>
    </w:p>
    <w:p w:rsidR="005A3A83" w:rsidRDefault="005A3A83" w:rsidP="00960216">
      <w:pPr>
        <w:autoSpaceDE w:val="0"/>
        <w:autoSpaceDN w:val="0"/>
        <w:adjustRightInd w:val="0"/>
        <w:spacing w:line="360" w:lineRule="auto"/>
        <w:ind w:firstLine="709"/>
        <w:jc w:val="both"/>
        <w:rPr>
          <w:rFonts w:ascii="PT Astra Serif" w:hAnsi="PT Astra Serif" w:cs="Arial"/>
        </w:rPr>
      </w:pPr>
      <w:r>
        <w:rPr>
          <w:rFonts w:ascii="PT Astra Serif" w:hAnsi="PT Astra Serif" w:cs="Arial"/>
        </w:rPr>
        <w:t xml:space="preserve">3. </w:t>
      </w:r>
      <w:r w:rsidR="00EC79DA">
        <w:rPr>
          <w:rFonts w:ascii="PT Astra Serif" w:hAnsi="PT Astra Serif" w:cs="Arial"/>
        </w:rPr>
        <w:t>Кроме того законопроектом предлагается установить административную ответственность за н</w:t>
      </w:r>
      <w:r w:rsidR="00EC79DA">
        <w:rPr>
          <w:rFonts w:ascii="PT Astra Serif" w:hAnsi="PT Astra Serif" w:cs="PT Astra Serif"/>
          <w:bCs/>
        </w:rPr>
        <w:t xml:space="preserve">еисполнение юридическими лицами, индивидуальными предпринимателями, участниками договора простого товарищества, осуществляющими в границах территории Ульяновской области регулярные перевозки пассажиров и багажа автомобильным или городским наземным электрическим транспортом по нерегулируемым тарифам </w:t>
      </w:r>
      <w:r w:rsidR="00EC79DA">
        <w:rPr>
          <w:rFonts w:ascii="PT Astra Serif" w:hAnsi="PT Astra Serif" w:cs="PT Astra Serif"/>
          <w:bCs/>
        </w:rPr>
        <w:br/>
      </w:r>
      <w:r w:rsidR="00EC79DA">
        <w:rPr>
          <w:rFonts w:ascii="PT Astra Serif" w:hAnsi="PT Astra Serif" w:cs="PT Astra Serif"/>
          <w:bCs/>
        </w:rPr>
        <w:lastRenderedPageBreak/>
        <w:t xml:space="preserve">по муниципальным и (или) межмуниципальным маршрутам таких перевозок, </w:t>
      </w:r>
      <w:r w:rsidR="00EC79DA" w:rsidRPr="005113FE">
        <w:rPr>
          <w:rFonts w:ascii="PT Astra Serif" w:hAnsi="PT Astra Serif" w:cs="PT Astra Serif"/>
        </w:rPr>
        <w:t xml:space="preserve">установленной </w:t>
      </w:r>
      <w:r w:rsidR="00EC79DA">
        <w:rPr>
          <w:rFonts w:ascii="PT Astra Serif" w:hAnsi="PT Astra Serif" w:cs="PT Astra Serif"/>
        </w:rPr>
        <w:t xml:space="preserve">постановлениемПравительства Ульяновской области либо постановлениями местных администраций городских поселений, городских округов или муниципальных районов </w:t>
      </w:r>
      <w:r w:rsidR="00EC79DA" w:rsidRPr="005113FE">
        <w:rPr>
          <w:rFonts w:ascii="PT Astra Serif" w:hAnsi="PT Astra Serif" w:cs="PT Astra Serif"/>
        </w:rPr>
        <w:t>Ульяновской области</w:t>
      </w:r>
      <w:r w:rsidR="00EC79DA">
        <w:rPr>
          <w:rFonts w:ascii="PT Astra Serif" w:hAnsi="PT Astra Serif" w:cs="PT Astra Serif"/>
        </w:rPr>
        <w:t xml:space="preserve"> соответственно </w:t>
      </w:r>
      <w:r w:rsidR="00EC79DA">
        <w:rPr>
          <w:rFonts w:ascii="PT Astra Serif" w:hAnsi="PT Astra Serif" w:cs="PT Astra Serif"/>
          <w:bCs/>
        </w:rPr>
        <w:t>обязанности обеспечения исправной работы установленных в транспортном средстве, используемо</w:t>
      </w:r>
      <w:r w:rsidR="006E2702">
        <w:rPr>
          <w:rFonts w:ascii="PT Astra Serif" w:hAnsi="PT Astra Serif" w:cs="PT Astra Serif"/>
          <w:bCs/>
        </w:rPr>
        <w:t>м</w:t>
      </w:r>
      <w:r w:rsidR="00EC79DA">
        <w:rPr>
          <w:rFonts w:ascii="PT Astra Serif" w:hAnsi="PT Astra Serif" w:cs="PT Astra Serif"/>
          <w:bCs/>
        </w:rPr>
        <w:t xml:space="preserve"> для осуществления данных перевозок, оборудования для перевозок пассажиров из числа инвалидов, системы контроля температуры воздуха, электронного табло, оборудования для безналичной оплаты проезда.</w:t>
      </w:r>
    </w:p>
    <w:p w:rsidR="00960216" w:rsidRDefault="00960216" w:rsidP="00960216">
      <w:pPr>
        <w:autoSpaceDE w:val="0"/>
        <w:autoSpaceDN w:val="0"/>
        <w:adjustRightInd w:val="0"/>
        <w:spacing w:line="360" w:lineRule="auto"/>
        <w:ind w:firstLine="709"/>
        <w:jc w:val="both"/>
        <w:rPr>
          <w:rFonts w:ascii="PT Astra Serif" w:hAnsi="PT Astra Serif" w:cs="Arial"/>
        </w:rPr>
      </w:pPr>
      <w:r w:rsidRPr="009C04DF">
        <w:rPr>
          <w:rFonts w:ascii="PT Astra Serif" w:hAnsi="PT Astra Serif" w:cs="Arial"/>
        </w:rPr>
        <w:t>Требования к условиям перевозки</w:t>
      </w:r>
      <w:r>
        <w:rPr>
          <w:rFonts w:ascii="PT Astra Serif" w:hAnsi="PT Astra Serif" w:cs="Arial"/>
        </w:rPr>
        <w:t xml:space="preserve"> и о</w:t>
      </w:r>
      <w:r w:rsidRPr="009C04DF">
        <w:rPr>
          <w:rFonts w:ascii="PT Astra Serif" w:hAnsi="PT Astra Serif" w:cs="Arial"/>
        </w:rPr>
        <w:t>бязанности перевозчика</w:t>
      </w:r>
      <w:r>
        <w:rPr>
          <w:rFonts w:ascii="PT Astra Serif" w:hAnsi="PT Astra Serif" w:cs="Arial"/>
        </w:rPr>
        <w:t xml:space="preserve"> регулируются п</w:t>
      </w:r>
      <w:r w:rsidRPr="009C04DF">
        <w:rPr>
          <w:rFonts w:ascii="PT Astra Serif" w:hAnsi="PT Astra Serif" w:cs="Arial"/>
        </w:rPr>
        <w:t>остановление</w:t>
      </w:r>
      <w:r>
        <w:rPr>
          <w:rFonts w:ascii="PT Astra Serif" w:hAnsi="PT Astra Serif" w:cs="Arial"/>
        </w:rPr>
        <w:t>м</w:t>
      </w:r>
      <w:r w:rsidRPr="009C04DF">
        <w:rPr>
          <w:rFonts w:ascii="PT Astra Serif" w:hAnsi="PT Astra Serif" w:cs="Arial"/>
        </w:rPr>
        <w:t xml:space="preserve"> администрации г. Ульяновска от 30.01.2013 </w:t>
      </w:r>
      <w:r>
        <w:rPr>
          <w:rFonts w:ascii="PT Astra Serif" w:hAnsi="PT Astra Serif" w:cs="Arial"/>
        </w:rPr>
        <w:br/>
        <w:t>№</w:t>
      </w:r>
      <w:r w:rsidRPr="009C04DF">
        <w:rPr>
          <w:rFonts w:ascii="PT Astra Serif" w:hAnsi="PT Astra Serif" w:cs="Arial"/>
        </w:rPr>
        <w:t xml:space="preserve"> 397</w:t>
      </w:r>
      <w:r>
        <w:rPr>
          <w:rFonts w:ascii="PT Astra Serif" w:hAnsi="PT Astra Serif" w:cs="Arial"/>
        </w:rPr>
        <w:t xml:space="preserve"> «</w:t>
      </w:r>
      <w:r w:rsidRPr="009C04DF">
        <w:rPr>
          <w:rFonts w:ascii="PT Astra Serif" w:hAnsi="PT Astra Serif" w:cs="Arial"/>
        </w:rPr>
        <w:t xml:space="preserve">Об утверждении Положения об организации транспортного обслуживания населения на территории муниципального образования </w:t>
      </w:r>
      <w:r>
        <w:rPr>
          <w:rFonts w:ascii="PT Astra Serif" w:hAnsi="PT Astra Serif" w:cs="Arial"/>
        </w:rPr>
        <w:t>«</w:t>
      </w:r>
      <w:r w:rsidRPr="009C04DF">
        <w:rPr>
          <w:rFonts w:ascii="PT Astra Serif" w:hAnsi="PT Astra Serif" w:cs="Arial"/>
        </w:rPr>
        <w:t>город Ульяновск</w:t>
      </w:r>
      <w:r>
        <w:rPr>
          <w:rFonts w:ascii="PT Astra Serif" w:hAnsi="PT Astra Serif" w:cs="Arial"/>
        </w:rPr>
        <w:t>».</w:t>
      </w:r>
    </w:p>
    <w:p w:rsidR="004E3029" w:rsidRDefault="005A3A83" w:rsidP="00F15427">
      <w:pPr>
        <w:autoSpaceDE w:val="0"/>
        <w:autoSpaceDN w:val="0"/>
        <w:adjustRightInd w:val="0"/>
        <w:spacing w:line="360" w:lineRule="auto"/>
        <w:ind w:firstLine="709"/>
        <w:jc w:val="both"/>
        <w:rPr>
          <w:rFonts w:ascii="PT Astra Serif" w:hAnsi="PT Astra Serif"/>
          <w:color w:val="000000"/>
        </w:rPr>
      </w:pPr>
      <w:r w:rsidRPr="005A3A83">
        <w:rPr>
          <w:rFonts w:ascii="PT Astra Serif" w:hAnsi="PT Astra Serif" w:cs="Arial"/>
        </w:rPr>
        <w:t>4</w:t>
      </w:r>
      <w:r w:rsidR="00B06012">
        <w:rPr>
          <w:rFonts w:ascii="PT Astra Serif" w:hAnsi="PT Astra Serif" w:cs="Arial"/>
        </w:rPr>
        <w:t xml:space="preserve">. </w:t>
      </w:r>
      <w:r w:rsidR="00B25FF2">
        <w:rPr>
          <w:rFonts w:ascii="PT Astra Serif" w:hAnsi="PT Astra Serif"/>
          <w:color w:val="000000"/>
        </w:rPr>
        <w:t>С</w:t>
      </w:r>
      <w:r w:rsidR="004E3029" w:rsidRPr="004E3029">
        <w:rPr>
          <w:rFonts w:ascii="PT Astra Serif" w:hAnsi="PT Astra Serif"/>
          <w:color w:val="000000"/>
        </w:rPr>
        <w:t>татья 2 законопроекта предусматривает внесение изменения</w:t>
      </w:r>
      <w:r w:rsidR="00FC022B">
        <w:rPr>
          <w:rFonts w:ascii="PT Astra Serif" w:hAnsi="PT Astra Serif"/>
          <w:color w:val="000000"/>
        </w:rPr>
        <w:br/>
      </w:r>
      <w:hyperlink r:id="rId6" w:history="1">
        <w:r w:rsidR="004E3029" w:rsidRPr="00667E76">
          <w:rPr>
            <w:rFonts w:ascii="PT Astra Serif" w:hAnsi="PT Astra Serif" w:cs="PT Astra Serif"/>
          </w:rPr>
          <w:t>статью 2</w:t>
        </w:r>
      </w:hyperlink>
      <w:r w:rsidR="004E3029">
        <w:rPr>
          <w:rFonts w:ascii="PT Astra Serif" w:hAnsi="PT Astra Serif" w:cs="PT Astra Serif"/>
        </w:rPr>
        <w:t xml:space="preserve"> Закона Ульяновской области от 28 февраля 2011 года </w:t>
      </w:r>
      <w:r w:rsidR="004E3029">
        <w:rPr>
          <w:rFonts w:ascii="PT Astra Serif" w:hAnsi="PT Astra Serif" w:cs="PT Astra Serif"/>
        </w:rPr>
        <w:br/>
        <w:t xml:space="preserve">№ 18-ЗО «О наделении органов местного самоуправления муниципальных образований Ульяновской области государственным полномочием </w:t>
      </w:r>
      <w:r w:rsidR="004E3029">
        <w:rPr>
          <w:rFonts w:ascii="PT Astra Serif" w:hAnsi="PT Astra Serif" w:cs="PT Astra Serif"/>
        </w:rPr>
        <w:br/>
        <w:t xml:space="preserve">по определению перечня должностных лиц органов местного самоуправления, уполномоченных составлять протоколы об отдельных административных правонарушениях, предусмотренных Кодексом Ульяновской области </w:t>
      </w:r>
      <w:r w:rsidR="004E3029">
        <w:rPr>
          <w:rFonts w:ascii="PT Astra Serif" w:hAnsi="PT Astra Serif" w:cs="PT Astra Serif"/>
        </w:rPr>
        <w:br/>
        <w:t>об административных правонарушениях»</w:t>
      </w:r>
      <w:r w:rsidR="004E3029" w:rsidRPr="004E3029">
        <w:rPr>
          <w:rFonts w:ascii="PT Astra Serif" w:hAnsi="PT Astra Serif"/>
          <w:color w:val="000000"/>
        </w:rPr>
        <w:t>. Предлагаемое законопроектом изменение связано с процессом привлечения к административной ответственности лиц, совершивших правонарушения, предусмотрен</w:t>
      </w:r>
      <w:r w:rsidR="004E3029">
        <w:rPr>
          <w:rFonts w:ascii="PT Astra Serif" w:hAnsi="PT Astra Serif"/>
          <w:color w:val="000000"/>
        </w:rPr>
        <w:t xml:space="preserve">ные проектируемой статьей </w:t>
      </w:r>
      <w:r w:rsidR="00FC022B">
        <w:rPr>
          <w:rFonts w:ascii="PT Astra Serif" w:hAnsi="PT Astra Serif"/>
          <w:color w:val="000000"/>
        </w:rPr>
        <w:t>13</w:t>
      </w:r>
      <w:r w:rsidR="00FC022B">
        <w:rPr>
          <w:rFonts w:ascii="PT Astra Serif" w:hAnsi="PT Astra Serif"/>
          <w:color w:val="000000"/>
          <w:vertAlign w:val="superscript"/>
        </w:rPr>
        <w:t>1</w:t>
      </w:r>
      <w:r w:rsidR="004E3029" w:rsidRPr="004E3029">
        <w:rPr>
          <w:rFonts w:ascii="PT Astra Serif" w:hAnsi="PT Astra Serif"/>
          <w:color w:val="000000"/>
        </w:rPr>
        <w:t xml:space="preserve"> Кодекса </w:t>
      </w:r>
      <w:r w:rsidR="004E3029">
        <w:rPr>
          <w:rFonts w:ascii="PT Astra Serif" w:hAnsi="PT Astra Serif"/>
          <w:color w:val="000000"/>
        </w:rPr>
        <w:t>Ульяновской области</w:t>
      </w:r>
      <w:r w:rsidR="004E3029" w:rsidRPr="004E3029">
        <w:rPr>
          <w:rFonts w:ascii="PT Astra Serif" w:hAnsi="PT Astra Serif"/>
          <w:color w:val="000000"/>
        </w:rPr>
        <w:t xml:space="preserve"> об административных правонарушениях. </w:t>
      </w:r>
    </w:p>
    <w:p w:rsidR="009377D6" w:rsidRDefault="009377D6" w:rsidP="009377D6">
      <w:pPr>
        <w:widowControl w:val="0"/>
        <w:tabs>
          <w:tab w:val="left" w:pos="993"/>
        </w:tabs>
        <w:suppressAutoHyphens/>
        <w:spacing w:line="360" w:lineRule="auto"/>
        <w:ind w:firstLine="720"/>
        <w:jc w:val="both"/>
      </w:pPr>
      <w:r>
        <w:t xml:space="preserve">Принятие </w:t>
      </w:r>
      <w:r w:rsidRPr="008D763F">
        <w:t>законопроект</w:t>
      </w:r>
      <w:r>
        <w:t xml:space="preserve">аповысит существующую </w:t>
      </w:r>
      <w:r w:rsidRPr="007E7C32">
        <w:t>административн</w:t>
      </w:r>
      <w:r w:rsidR="00B25FF2">
        <w:t>ую</w:t>
      </w:r>
      <w:r w:rsidRPr="007E7C32">
        <w:t xml:space="preserve"> ответственност</w:t>
      </w:r>
      <w:r w:rsidR="00B25FF2">
        <w:t>ь</w:t>
      </w:r>
      <w:r>
        <w:t>для юридических лиц и</w:t>
      </w:r>
      <w:r w:rsidRPr="007E7C32">
        <w:t xml:space="preserve"> индивидуальных предпринимателей </w:t>
      </w:r>
      <w:r w:rsidR="007C78F0">
        <w:br/>
      </w:r>
      <w:r w:rsidRPr="007E7C32">
        <w:t>за нарушение требований по обеспечению безопасности дорожного движения при оказании услуг по перевозке пассажиров и грузов автомобильным транспортом.</w:t>
      </w:r>
    </w:p>
    <w:p w:rsidR="009377D6" w:rsidRPr="007E7C32" w:rsidRDefault="009377D6" w:rsidP="009377D6">
      <w:pPr>
        <w:widowControl w:val="0"/>
        <w:tabs>
          <w:tab w:val="left" w:pos="993"/>
        </w:tabs>
        <w:suppressAutoHyphens/>
        <w:spacing w:line="360" w:lineRule="auto"/>
        <w:ind w:firstLine="720"/>
        <w:jc w:val="both"/>
      </w:pPr>
      <w:r>
        <w:lastRenderedPageBreak/>
        <w:t xml:space="preserve">Принятие указанных мер </w:t>
      </w:r>
      <w:r w:rsidRPr="007E7C32">
        <w:t xml:space="preserve">позволит усилить контроль за </w:t>
      </w:r>
      <w:r w:rsidR="00B25FF2">
        <w:t>осуществлением пассажирских перевозок</w:t>
      </w:r>
      <w:r>
        <w:t xml:space="preserve"> и</w:t>
      </w:r>
      <w:r w:rsidRPr="007E7C32">
        <w:t xml:space="preserve"> будет способствовать повышению уровня безопасности перевоз</w:t>
      </w:r>
      <w:r>
        <w:t>ок</w:t>
      </w:r>
      <w:r w:rsidRPr="007E7C32">
        <w:t xml:space="preserve"> пассажиров</w:t>
      </w:r>
      <w:r>
        <w:t>,</w:t>
      </w:r>
      <w:r w:rsidRPr="007E7C32">
        <w:t xml:space="preserve"> багажа</w:t>
      </w:r>
      <w:r>
        <w:t xml:space="preserve"> и</w:t>
      </w:r>
      <w:r w:rsidRPr="007E7C32">
        <w:t xml:space="preserve"> грузов автомобильным транспортом.</w:t>
      </w:r>
    </w:p>
    <w:p w:rsidR="00881C8D" w:rsidRPr="00FA6D52" w:rsidRDefault="00881C8D" w:rsidP="00881C8D">
      <w:pPr>
        <w:autoSpaceDE w:val="0"/>
        <w:autoSpaceDN w:val="0"/>
        <w:adjustRightInd w:val="0"/>
        <w:spacing w:line="360" w:lineRule="auto"/>
        <w:ind w:firstLine="709"/>
        <w:jc w:val="both"/>
        <w:rPr>
          <w:rStyle w:val="FontStyle11"/>
          <w:rFonts w:ascii="PT Astra Serif" w:hAnsi="PT Astra Serif"/>
          <w:b w:val="0"/>
          <w:sz w:val="28"/>
          <w:szCs w:val="28"/>
        </w:rPr>
      </w:pPr>
      <w:r w:rsidRPr="00FA6D52">
        <w:rPr>
          <w:rStyle w:val="FontStyle11"/>
          <w:rFonts w:ascii="PT Astra Serif" w:hAnsi="PT Astra Serif"/>
          <w:b w:val="0"/>
          <w:sz w:val="28"/>
          <w:szCs w:val="28"/>
        </w:rPr>
        <w:t xml:space="preserve">В соответствии с частью 23 статьи 76 Конституции Российской Федерации по предметам совместного ведения Российской Федерации и субъектов Российской Федерации издаются федеральные законы и принимаемые в соответствии с ними законы и иные нормативные правовые акты субъектов Российской Федерации. </w:t>
      </w:r>
    </w:p>
    <w:p w:rsidR="00F078E8" w:rsidRPr="00DD08F5" w:rsidRDefault="00F078E8" w:rsidP="00F078E8">
      <w:pPr>
        <w:autoSpaceDE w:val="0"/>
        <w:autoSpaceDN w:val="0"/>
        <w:adjustRightInd w:val="0"/>
        <w:spacing w:line="360" w:lineRule="auto"/>
        <w:ind w:firstLine="709"/>
        <w:jc w:val="both"/>
        <w:rPr>
          <w:rFonts w:ascii="PT Astra Serif" w:eastAsia="Calibri" w:hAnsi="PT Astra Serif"/>
        </w:rPr>
      </w:pPr>
      <w:r w:rsidRPr="00DD08F5">
        <w:rPr>
          <w:rFonts w:ascii="PT Astra Serif" w:eastAsia="Calibri" w:hAnsi="PT Astra Serif"/>
          <w:lang w:eastAsia="en-US"/>
        </w:rPr>
        <w:t>В соответствии с К</w:t>
      </w:r>
      <w:r w:rsidRPr="00DD08F5">
        <w:rPr>
          <w:rFonts w:ascii="PT Astra Serif" w:eastAsia="Calibri" w:hAnsi="PT Astra Serif"/>
        </w:rPr>
        <w:t>лассификатором правовых актов, утверждённым Указом Президента РФ от 15.03.2000 № 511 «О классификаторе правовых актов» законопроект будет отнесён к правовым актам под номером 090.070.110 (Транспортное обслуживание населения).</w:t>
      </w:r>
    </w:p>
    <w:p w:rsidR="00FD56FC" w:rsidRPr="00DD08F5" w:rsidRDefault="00FD56FC" w:rsidP="00FD56FC">
      <w:pPr>
        <w:suppressAutoHyphens/>
        <w:spacing w:line="360" w:lineRule="auto"/>
        <w:ind w:firstLine="709"/>
        <w:jc w:val="both"/>
        <w:rPr>
          <w:rFonts w:ascii="PT Astra Serif" w:hAnsi="PT Astra Serif"/>
          <w:color w:val="000000"/>
        </w:rPr>
      </w:pPr>
      <w:r w:rsidRPr="00DD08F5">
        <w:rPr>
          <w:rFonts w:ascii="PT Astra Serif" w:hAnsi="PT Astra Serif"/>
          <w:bCs/>
          <w:color w:val="000000"/>
        </w:rPr>
        <w:t xml:space="preserve">Проект Закона подготовлен </w:t>
      </w:r>
      <w:r w:rsidRPr="00DD08F5">
        <w:rPr>
          <w:rFonts w:ascii="PT Astra Serif" w:hAnsi="PT Astra Serif"/>
        </w:rPr>
        <w:t xml:space="preserve">заместителем директора департамента финансового, правового и административного обеспечения Министерства </w:t>
      </w:r>
      <w:r w:rsidR="008551D6" w:rsidRPr="00DD08F5">
        <w:rPr>
          <w:rFonts w:ascii="PT Astra Serif" w:hAnsi="PT Astra Serif"/>
        </w:rPr>
        <w:t>транспорта</w:t>
      </w:r>
      <w:r w:rsidRPr="00DD08F5">
        <w:rPr>
          <w:rFonts w:ascii="PT Astra Serif" w:hAnsi="PT Astra Serif"/>
        </w:rPr>
        <w:t xml:space="preserve"> Ульяновской области </w:t>
      </w:r>
      <w:r w:rsidR="008551D6" w:rsidRPr="00DD08F5">
        <w:rPr>
          <w:rFonts w:ascii="PT Astra Serif" w:hAnsi="PT Astra Serif"/>
        </w:rPr>
        <w:t>Черненко А.А</w:t>
      </w:r>
      <w:r w:rsidRPr="00DD08F5">
        <w:rPr>
          <w:rFonts w:ascii="PT Astra Serif" w:hAnsi="PT Astra Serif"/>
        </w:rPr>
        <w:t>.</w:t>
      </w:r>
    </w:p>
    <w:p w:rsidR="00FD56FC" w:rsidRDefault="00FD56FC" w:rsidP="00FD56FC">
      <w:pPr>
        <w:spacing w:line="0" w:lineRule="atLeast"/>
        <w:ind w:firstLine="709"/>
        <w:jc w:val="both"/>
        <w:rPr>
          <w:rFonts w:ascii="PT Astra Serif" w:hAnsi="PT Astra Serif"/>
          <w:color w:val="000000"/>
          <w:sz w:val="24"/>
          <w:szCs w:val="24"/>
        </w:rPr>
      </w:pPr>
    </w:p>
    <w:p w:rsidR="004752EA" w:rsidRPr="00DD08F5" w:rsidRDefault="004752EA" w:rsidP="00FD56FC">
      <w:pPr>
        <w:spacing w:line="0" w:lineRule="atLeast"/>
        <w:ind w:firstLine="709"/>
        <w:jc w:val="both"/>
        <w:rPr>
          <w:rFonts w:ascii="PT Astra Serif" w:hAnsi="PT Astra Serif"/>
          <w:color w:val="000000"/>
          <w:sz w:val="24"/>
          <w:szCs w:val="24"/>
        </w:rPr>
      </w:pPr>
    </w:p>
    <w:p w:rsidR="00BE7657" w:rsidRDefault="00BE7657" w:rsidP="00F078E8">
      <w:pPr>
        <w:rPr>
          <w:rFonts w:ascii="PT Astra Serif" w:hAnsi="PT Astra Serif"/>
          <w:bCs/>
          <w:color w:val="000000"/>
          <w:sz w:val="24"/>
          <w:szCs w:val="24"/>
        </w:rPr>
      </w:pPr>
    </w:p>
    <w:p w:rsidR="00F00ED0" w:rsidRDefault="00FD56FC" w:rsidP="00F078E8">
      <w:pPr>
        <w:rPr>
          <w:rFonts w:ascii="PT Astra Serif" w:hAnsi="PT Astra Serif"/>
        </w:rPr>
      </w:pPr>
      <w:r w:rsidRPr="00DD08F5">
        <w:rPr>
          <w:rFonts w:ascii="PT Astra Serif" w:hAnsi="PT Astra Serif"/>
        </w:rPr>
        <w:t>Министр</w:t>
      </w:r>
      <w:r w:rsidR="00F00ED0">
        <w:rPr>
          <w:rFonts w:ascii="PT Astra Serif" w:hAnsi="PT Astra Serif"/>
        </w:rPr>
        <w:t xml:space="preserve">транспорта </w:t>
      </w:r>
    </w:p>
    <w:p w:rsidR="00FD56FC" w:rsidRPr="00DD08F5" w:rsidRDefault="00F00ED0" w:rsidP="00F00ED0">
      <w:pPr>
        <w:rPr>
          <w:rFonts w:ascii="PT Astra Serif" w:hAnsi="PT Astra Serif"/>
        </w:rPr>
      </w:pPr>
      <w:r>
        <w:rPr>
          <w:rFonts w:ascii="PT Astra Serif" w:hAnsi="PT Astra Serif"/>
        </w:rPr>
        <w:t xml:space="preserve">Ульяновской области </w:t>
      </w:r>
      <w:r>
        <w:rPr>
          <w:rFonts w:ascii="PT Astra Serif" w:hAnsi="PT Astra Serif"/>
        </w:rPr>
        <w:tab/>
      </w:r>
      <w:r>
        <w:rPr>
          <w:rFonts w:ascii="PT Astra Serif" w:hAnsi="PT Astra Serif"/>
        </w:rPr>
        <w:tab/>
      </w:r>
      <w:r>
        <w:rPr>
          <w:rFonts w:ascii="PT Astra Serif" w:hAnsi="PT Astra Serif"/>
        </w:rPr>
        <w:tab/>
      </w:r>
      <w:r>
        <w:rPr>
          <w:rFonts w:ascii="PT Astra Serif" w:hAnsi="PT Astra Serif"/>
        </w:rPr>
        <w:tab/>
      </w:r>
      <w:r>
        <w:rPr>
          <w:rFonts w:ascii="PT Astra Serif" w:hAnsi="PT Astra Serif"/>
        </w:rPr>
        <w:tab/>
      </w:r>
      <w:r>
        <w:rPr>
          <w:rFonts w:ascii="PT Astra Serif" w:hAnsi="PT Astra Serif"/>
        </w:rPr>
        <w:tab/>
      </w:r>
      <w:r w:rsidR="00BD0CA5">
        <w:rPr>
          <w:rFonts w:ascii="PT Astra Serif" w:hAnsi="PT Astra Serif"/>
        </w:rPr>
        <w:t xml:space="preserve">                        </w:t>
      </w:r>
      <w:r w:rsidR="00EB5FFA">
        <w:rPr>
          <w:rFonts w:ascii="PT Astra Serif" w:hAnsi="PT Astra Serif"/>
        </w:rPr>
        <w:t>Е.А.Лазарев</w:t>
      </w:r>
    </w:p>
    <w:sectPr w:rsidR="00FD56FC" w:rsidRPr="00DD08F5" w:rsidSect="000350FF">
      <w:headerReference w:type="default" r:id="rId7"/>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5546" w:rsidRDefault="00F15546" w:rsidP="00FD56FC">
      <w:r>
        <w:separator/>
      </w:r>
    </w:p>
  </w:endnote>
  <w:endnote w:type="continuationSeparator" w:id="1">
    <w:p w:rsidR="00F15546" w:rsidRDefault="00F15546" w:rsidP="00FD56F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5546" w:rsidRDefault="00F15546" w:rsidP="00FD56FC">
      <w:r>
        <w:separator/>
      </w:r>
    </w:p>
  </w:footnote>
  <w:footnote w:type="continuationSeparator" w:id="1">
    <w:p w:rsidR="00F15546" w:rsidRDefault="00F15546" w:rsidP="00FD56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911954"/>
    </w:sdtPr>
    <w:sdtContent>
      <w:p w:rsidR="00B06012" w:rsidRDefault="00FD37D0">
        <w:pPr>
          <w:pStyle w:val="a5"/>
          <w:jc w:val="center"/>
        </w:pPr>
        <w:r>
          <w:fldChar w:fldCharType="begin"/>
        </w:r>
        <w:r w:rsidR="00611A99">
          <w:instrText xml:space="preserve"> PAGE   \* MERGEFORMAT </w:instrText>
        </w:r>
        <w:r>
          <w:fldChar w:fldCharType="separate"/>
        </w:r>
        <w:r w:rsidR="00BD0CA5">
          <w:rPr>
            <w:noProof/>
          </w:rPr>
          <w:t>6</w:t>
        </w:r>
        <w:r>
          <w:rPr>
            <w:noProof/>
          </w:rPr>
          <w:fldChar w:fldCharType="end"/>
        </w:r>
      </w:p>
    </w:sdtContent>
  </w:sdt>
  <w:p w:rsidR="00B06012" w:rsidRDefault="00B06012">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B15EDD"/>
    <w:rsid w:val="00007FC4"/>
    <w:rsid w:val="000254F2"/>
    <w:rsid w:val="00032C24"/>
    <w:rsid w:val="000350FF"/>
    <w:rsid w:val="000413D9"/>
    <w:rsid w:val="0004604A"/>
    <w:rsid w:val="00047FAE"/>
    <w:rsid w:val="000E0128"/>
    <w:rsid w:val="000E703B"/>
    <w:rsid w:val="000F6F2E"/>
    <w:rsid w:val="0011636A"/>
    <w:rsid w:val="00133010"/>
    <w:rsid w:val="0017751A"/>
    <w:rsid w:val="001A6A15"/>
    <w:rsid w:val="00233DC4"/>
    <w:rsid w:val="00241F16"/>
    <w:rsid w:val="002452CD"/>
    <w:rsid w:val="002465A3"/>
    <w:rsid w:val="00264837"/>
    <w:rsid w:val="00280BE0"/>
    <w:rsid w:val="00291F9B"/>
    <w:rsid w:val="002A2E5C"/>
    <w:rsid w:val="002A3489"/>
    <w:rsid w:val="002D7661"/>
    <w:rsid w:val="0030071A"/>
    <w:rsid w:val="003200A7"/>
    <w:rsid w:val="003A7003"/>
    <w:rsid w:val="003B489F"/>
    <w:rsid w:val="0040028C"/>
    <w:rsid w:val="004057DF"/>
    <w:rsid w:val="004207F5"/>
    <w:rsid w:val="004326B3"/>
    <w:rsid w:val="004360A8"/>
    <w:rsid w:val="00451FAE"/>
    <w:rsid w:val="00465593"/>
    <w:rsid w:val="004752EA"/>
    <w:rsid w:val="0047598A"/>
    <w:rsid w:val="004E3029"/>
    <w:rsid w:val="004F280A"/>
    <w:rsid w:val="004F68BF"/>
    <w:rsid w:val="0052371A"/>
    <w:rsid w:val="00526F61"/>
    <w:rsid w:val="0054044A"/>
    <w:rsid w:val="00556C04"/>
    <w:rsid w:val="0055728D"/>
    <w:rsid w:val="00564381"/>
    <w:rsid w:val="00576AD7"/>
    <w:rsid w:val="005A3A83"/>
    <w:rsid w:val="005E0DA8"/>
    <w:rsid w:val="00611A99"/>
    <w:rsid w:val="00624E68"/>
    <w:rsid w:val="00627EFE"/>
    <w:rsid w:val="006A6FF5"/>
    <w:rsid w:val="006E2702"/>
    <w:rsid w:val="00740FF3"/>
    <w:rsid w:val="00751588"/>
    <w:rsid w:val="007521CC"/>
    <w:rsid w:val="007744F1"/>
    <w:rsid w:val="00796CAE"/>
    <w:rsid w:val="007C78F0"/>
    <w:rsid w:val="007D2023"/>
    <w:rsid w:val="00824C4D"/>
    <w:rsid w:val="008330D4"/>
    <w:rsid w:val="00836866"/>
    <w:rsid w:val="008551D6"/>
    <w:rsid w:val="0087433F"/>
    <w:rsid w:val="008756C3"/>
    <w:rsid w:val="00881C8D"/>
    <w:rsid w:val="00884FFC"/>
    <w:rsid w:val="008A1805"/>
    <w:rsid w:val="008C59A3"/>
    <w:rsid w:val="008E1F40"/>
    <w:rsid w:val="00911A41"/>
    <w:rsid w:val="009377D6"/>
    <w:rsid w:val="00946BB9"/>
    <w:rsid w:val="00960216"/>
    <w:rsid w:val="0097046C"/>
    <w:rsid w:val="00981948"/>
    <w:rsid w:val="00985E9C"/>
    <w:rsid w:val="009B6D33"/>
    <w:rsid w:val="009C4E7C"/>
    <w:rsid w:val="009D2D05"/>
    <w:rsid w:val="009E3643"/>
    <w:rsid w:val="009F006F"/>
    <w:rsid w:val="00A02357"/>
    <w:rsid w:val="00A166DC"/>
    <w:rsid w:val="00A7210E"/>
    <w:rsid w:val="00A74202"/>
    <w:rsid w:val="00A7544B"/>
    <w:rsid w:val="00AD04B6"/>
    <w:rsid w:val="00AE1D56"/>
    <w:rsid w:val="00AE697F"/>
    <w:rsid w:val="00B06012"/>
    <w:rsid w:val="00B13AE8"/>
    <w:rsid w:val="00B15EDD"/>
    <w:rsid w:val="00B23A78"/>
    <w:rsid w:val="00B25FF2"/>
    <w:rsid w:val="00B42808"/>
    <w:rsid w:val="00B50036"/>
    <w:rsid w:val="00B600AF"/>
    <w:rsid w:val="00B7785B"/>
    <w:rsid w:val="00B801DB"/>
    <w:rsid w:val="00B87468"/>
    <w:rsid w:val="00B96C61"/>
    <w:rsid w:val="00B96FF7"/>
    <w:rsid w:val="00BA6B2B"/>
    <w:rsid w:val="00BC2029"/>
    <w:rsid w:val="00BD0CA5"/>
    <w:rsid w:val="00BE7657"/>
    <w:rsid w:val="00C32467"/>
    <w:rsid w:val="00C358DF"/>
    <w:rsid w:val="00C901AB"/>
    <w:rsid w:val="00C9299B"/>
    <w:rsid w:val="00D0247E"/>
    <w:rsid w:val="00D142AB"/>
    <w:rsid w:val="00D21748"/>
    <w:rsid w:val="00D60F88"/>
    <w:rsid w:val="00D73EC5"/>
    <w:rsid w:val="00D87B3D"/>
    <w:rsid w:val="00D96B85"/>
    <w:rsid w:val="00DB3B96"/>
    <w:rsid w:val="00DC7FE7"/>
    <w:rsid w:val="00DD08F5"/>
    <w:rsid w:val="00DD1CE4"/>
    <w:rsid w:val="00DD32A0"/>
    <w:rsid w:val="00DD43C6"/>
    <w:rsid w:val="00DF484F"/>
    <w:rsid w:val="00E0554B"/>
    <w:rsid w:val="00E17FFE"/>
    <w:rsid w:val="00E234A9"/>
    <w:rsid w:val="00E3068B"/>
    <w:rsid w:val="00E33C6D"/>
    <w:rsid w:val="00E46C8B"/>
    <w:rsid w:val="00E77EF9"/>
    <w:rsid w:val="00EA1B95"/>
    <w:rsid w:val="00EA5AFE"/>
    <w:rsid w:val="00EB41ED"/>
    <w:rsid w:val="00EB5FFA"/>
    <w:rsid w:val="00EC79DA"/>
    <w:rsid w:val="00EF20A9"/>
    <w:rsid w:val="00F00ED0"/>
    <w:rsid w:val="00F078E8"/>
    <w:rsid w:val="00F15427"/>
    <w:rsid w:val="00F15546"/>
    <w:rsid w:val="00F21D78"/>
    <w:rsid w:val="00F40B64"/>
    <w:rsid w:val="00F40CDD"/>
    <w:rsid w:val="00F41663"/>
    <w:rsid w:val="00F42F04"/>
    <w:rsid w:val="00F50166"/>
    <w:rsid w:val="00F60436"/>
    <w:rsid w:val="00F67C34"/>
    <w:rsid w:val="00F71767"/>
    <w:rsid w:val="00F902D3"/>
    <w:rsid w:val="00FA3872"/>
    <w:rsid w:val="00FA6D52"/>
    <w:rsid w:val="00FC022B"/>
    <w:rsid w:val="00FC4624"/>
    <w:rsid w:val="00FD37D0"/>
    <w:rsid w:val="00FD56FC"/>
    <w:rsid w:val="00FD5B9D"/>
    <w:rsid w:val="00FE3A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5EDD"/>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36866"/>
    <w:pPr>
      <w:spacing w:after="0" w:line="240" w:lineRule="auto"/>
    </w:pPr>
    <w:rPr>
      <w:rFonts w:ascii="Calibri" w:eastAsia="Calibri" w:hAnsi="Calibri" w:cs="Times New Roman"/>
    </w:rPr>
  </w:style>
  <w:style w:type="paragraph" w:customStyle="1" w:styleId="ConsPlusNormal">
    <w:name w:val="ConsPlusNormal"/>
    <w:rsid w:val="00D87B3D"/>
    <w:pPr>
      <w:widowControl w:val="0"/>
      <w:autoSpaceDE w:val="0"/>
      <w:autoSpaceDN w:val="0"/>
      <w:spacing w:after="0" w:line="240" w:lineRule="auto"/>
    </w:pPr>
    <w:rPr>
      <w:rFonts w:ascii="Calibri" w:eastAsia="Times New Roman" w:hAnsi="Calibri" w:cs="Calibri"/>
      <w:szCs w:val="20"/>
      <w:lang w:eastAsia="ru-RU"/>
    </w:rPr>
  </w:style>
  <w:style w:type="character" w:styleId="a4">
    <w:name w:val="Hyperlink"/>
    <w:uiPriority w:val="99"/>
    <w:semiHidden/>
    <w:unhideWhenUsed/>
    <w:rsid w:val="00B600AF"/>
    <w:rPr>
      <w:color w:val="0000FF"/>
      <w:u w:val="single"/>
    </w:rPr>
  </w:style>
  <w:style w:type="paragraph" w:customStyle="1" w:styleId="CharChar">
    <w:name w:val="Char Char"/>
    <w:basedOn w:val="a"/>
    <w:rsid w:val="005E0DA8"/>
    <w:pPr>
      <w:spacing w:after="160" w:line="240" w:lineRule="exact"/>
    </w:pPr>
    <w:rPr>
      <w:rFonts w:ascii="Verdana" w:hAnsi="Verdana"/>
      <w:sz w:val="20"/>
      <w:szCs w:val="20"/>
      <w:lang w:val="en-US" w:eastAsia="en-US"/>
    </w:rPr>
  </w:style>
  <w:style w:type="paragraph" w:customStyle="1" w:styleId="p5">
    <w:name w:val="p5"/>
    <w:basedOn w:val="a"/>
    <w:rsid w:val="005E0DA8"/>
    <w:pPr>
      <w:spacing w:before="100" w:beforeAutospacing="1" w:after="100" w:afterAutospacing="1"/>
    </w:pPr>
    <w:rPr>
      <w:sz w:val="24"/>
      <w:szCs w:val="24"/>
    </w:rPr>
  </w:style>
  <w:style w:type="paragraph" w:customStyle="1" w:styleId="p4">
    <w:name w:val="p4"/>
    <w:basedOn w:val="a"/>
    <w:rsid w:val="005E0DA8"/>
    <w:pPr>
      <w:spacing w:before="100" w:beforeAutospacing="1" w:after="100" w:afterAutospacing="1"/>
    </w:pPr>
    <w:rPr>
      <w:sz w:val="24"/>
      <w:szCs w:val="24"/>
    </w:rPr>
  </w:style>
  <w:style w:type="paragraph" w:styleId="a5">
    <w:name w:val="header"/>
    <w:basedOn w:val="a"/>
    <w:link w:val="a6"/>
    <w:uiPriority w:val="99"/>
    <w:unhideWhenUsed/>
    <w:rsid w:val="00FD56FC"/>
    <w:pPr>
      <w:tabs>
        <w:tab w:val="center" w:pos="4677"/>
        <w:tab w:val="right" w:pos="9355"/>
      </w:tabs>
    </w:pPr>
  </w:style>
  <w:style w:type="character" w:customStyle="1" w:styleId="a6">
    <w:name w:val="Верхний колонтитул Знак"/>
    <w:basedOn w:val="a0"/>
    <w:link w:val="a5"/>
    <w:uiPriority w:val="99"/>
    <w:rsid w:val="00FD56FC"/>
    <w:rPr>
      <w:rFonts w:ascii="Times New Roman" w:eastAsia="Times New Roman" w:hAnsi="Times New Roman" w:cs="Times New Roman"/>
      <w:sz w:val="28"/>
      <w:szCs w:val="28"/>
      <w:lang w:eastAsia="ru-RU"/>
    </w:rPr>
  </w:style>
  <w:style w:type="paragraph" w:styleId="a7">
    <w:name w:val="footer"/>
    <w:basedOn w:val="a"/>
    <w:link w:val="a8"/>
    <w:uiPriority w:val="99"/>
    <w:semiHidden/>
    <w:unhideWhenUsed/>
    <w:rsid w:val="00FD56FC"/>
    <w:pPr>
      <w:tabs>
        <w:tab w:val="center" w:pos="4677"/>
        <w:tab w:val="right" w:pos="9355"/>
      </w:tabs>
    </w:pPr>
  </w:style>
  <w:style w:type="character" w:customStyle="1" w:styleId="a8">
    <w:name w:val="Нижний колонтитул Знак"/>
    <w:basedOn w:val="a0"/>
    <w:link w:val="a7"/>
    <w:uiPriority w:val="99"/>
    <w:semiHidden/>
    <w:rsid w:val="00FD56FC"/>
    <w:rPr>
      <w:rFonts w:ascii="Times New Roman" w:eastAsia="Times New Roman" w:hAnsi="Times New Roman" w:cs="Times New Roman"/>
      <w:sz w:val="28"/>
      <w:szCs w:val="28"/>
      <w:lang w:eastAsia="ru-RU"/>
    </w:rPr>
  </w:style>
  <w:style w:type="paragraph" w:styleId="a9">
    <w:name w:val="Balloon Text"/>
    <w:basedOn w:val="a"/>
    <w:link w:val="aa"/>
    <w:uiPriority w:val="99"/>
    <w:semiHidden/>
    <w:unhideWhenUsed/>
    <w:rsid w:val="000350FF"/>
    <w:rPr>
      <w:rFonts w:ascii="Tahoma" w:hAnsi="Tahoma" w:cs="Tahoma"/>
      <w:sz w:val="16"/>
      <w:szCs w:val="16"/>
    </w:rPr>
  </w:style>
  <w:style w:type="character" w:customStyle="1" w:styleId="aa">
    <w:name w:val="Текст выноски Знак"/>
    <w:basedOn w:val="a0"/>
    <w:link w:val="a9"/>
    <w:uiPriority w:val="99"/>
    <w:semiHidden/>
    <w:rsid w:val="000350FF"/>
    <w:rPr>
      <w:rFonts w:ascii="Tahoma" w:eastAsia="Times New Roman" w:hAnsi="Tahoma" w:cs="Tahoma"/>
      <w:sz w:val="16"/>
      <w:szCs w:val="16"/>
      <w:lang w:eastAsia="ru-RU"/>
    </w:rPr>
  </w:style>
  <w:style w:type="character" w:customStyle="1" w:styleId="FontStyle11">
    <w:name w:val="Font Style11"/>
    <w:uiPriority w:val="99"/>
    <w:rsid w:val="00F078E8"/>
    <w:rPr>
      <w:rFonts w:ascii="Times New Roman" w:hAnsi="Times New Roman" w:cs="Times New Roman" w:hint="default"/>
      <w:b/>
      <w:bCs/>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F803DB10DB721FACB64538B1A1E1965FDCD1BD48E8EFD0308420D534E154546D7ED6AE928ACD3954434E210106CAFB0112B731887E91E9DE216E80n5w3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891</TotalTime>
  <Pages>6</Pages>
  <Words>1590</Words>
  <Characters>9063</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dc:creator>
  <cp:lastModifiedBy>chernenko</cp:lastModifiedBy>
  <cp:revision>54</cp:revision>
  <cp:lastPrinted>2020-11-05T05:16:00Z</cp:lastPrinted>
  <dcterms:created xsi:type="dcterms:W3CDTF">2019-08-02T07:27:00Z</dcterms:created>
  <dcterms:modified xsi:type="dcterms:W3CDTF">2021-02-16T13:11:00Z</dcterms:modified>
</cp:coreProperties>
</file>